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Normal1"/>
        <w:jc w:val="center"/>
        <w:rPr>
          <w:rFonts w:ascii="Times New Roman" w:hAnsi="Times New Roman" w:cs="Times New Roman"/>
          <w:b/>
          <w:bCs/>
          <w:sz w:val="22"/>
          <w:szCs w:val="22"/>
        </w:rPr>
      </w:pPr>
      <w:r>
        <w:rPr>
          <w:rFonts w:cs="Times New Roman" w:ascii="Times New Roman" w:hAnsi="Times New Roman"/>
          <w:b/>
          <w:bCs/>
          <w:sz w:val="22"/>
          <w:szCs w:val="22"/>
        </w:rPr>
        <w:tab/>
        <w:tab/>
        <w:tab/>
        <w:tab/>
        <w:tab/>
        <w:tab/>
        <w:tab/>
      </w:r>
    </w:p>
    <w:p>
      <w:pPr>
        <w:pStyle w:val="ConsPlusNormal1"/>
        <w:jc w:val="center"/>
        <w:rPr>
          <w:rFonts w:ascii="Times New Roman" w:hAnsi="Times New Roman" w:cs="Times New Roman"/>
          <w:b/>
          <w:bCs/>
          <w:sz w:val="22"/>
          <w:szCs w:val="22"/>
        </w:rPr>
      </w:pPr>
      <w:r>
        <w:rPr>
          <w:rFonts w:cs="Times New Roman" w:ascii="Times New Roman" w:hAnsi="Times New Roman"/>
          <w:b/>
          <w:bCs/>
          <w:sz w:val="22"/>
          <w:szCs w:val="22"/>
        </w:rPr>
      </w:r>
    </w:p>
    <w:p>
      <w:pPr>
        <w:pStyle w:val="ConsPlusNormal1"/>
        <w:jc w:val="left"/>
        <w:rPr>
          <w:rFonts w:ascii="Times New Roman" w:hAnsi="Times New Roman" w:cs="Times New Roman"/>
          <w:b/>
          <w:bCs/>
          <w:sz w:val="22"/>
          <w:szCs w:val="22"/>
        </w:rPr>
      </w:pPr>
      <w:r>
        <w:rPr>
          <w:rFonts w:cs="Times New Roman" w:ascii="Times New Roman" w:hAnsi="Times New Roman"/>
          <w:b/>
          <w:bCs/>
          <w:sz w:val="22"/>
          <w:szCs w:val="22"/>
        </w:rPr>
        <w:tab/>
        <w:tab/>
        <w:tab/>
        <w:tab/>
        <w:tab/>
        <w:tab/>
        <w:tab/>
        <w:tab/>
        <w:tab/>
        <w:tab/>
        <w:t xml:space="preserve">              </w:t>
      </w:r>
    </w:p>
    <w:p>
      <w:pPr>
        <w:pStyle w:val="ConsPlusNormal1"/>
        <w:jc w:val="right"/>
        <w:rPr>
          <w:rFonts w:ascii="Times New Roman" w:hAnsi="Times New Roman" w:cs="Times New Roman"/>
          <w:b w:val="false"/>
          <w:bCs w:val="false"/>
          <w:sz w:val="22"/>
          <w:szCs w:val="22"/>
        </w:rPr>
      </w:pPr>
      <w:r>
        <w:rPr>
          <w:rFonts w:cs="Times New Roman" w:ascii="Times New Roman" w:hAnsi="Times New Roman"/>
          <w:b w:val="false"/>
          <w:bCs w:val="false"/>
          <w:sz w:val="22"/>
          <w:szCs w:val="22"/>
        </w:rPr>
      </w:r>
    </w:p>
    <w:p>
      <w:pPr>
        <w:pStyle w:val="ConsPlusNormal1"/>
        <w:jc w:val="center"/>
        <w:rPr>
          <w:rFonts w:ascii="Times New Roman" w:hAnsi="Times New Roman" w:cs="Times New Roman"/>
          <w:b/>
          <w:bCs/>
          <w:sz w:val="22"/>
          <w:szCs w:val="22"/>
          <w:u w:val="single"/>
        </w:rPr>
      </w:pPr>
      <w:r>
        <w:rPr>
          <w:rFonts w:cs="Times New Roman" w:ascii="Times New Roman" w:hAnsi="Times New Roman"/>
          <w:b/>
          <w:bCs/>
          <w:sz w:val="22"/>
          <w:szCs w:val="22"/>
        </w:rPr>
        <w:t xml:space="preserve">ДОГОВОР № </w:t>
      </w:r>
    </w:p>
    <w:p>
      <w:pPr>
        <w:pStyle w:val="Title"/>
        <w:rPr>
          <w:b w:val="false"/>
          <w:sz w:val="22"/>
          <w:szCs w:val="22"/>
        </w:rPr>
      </w:pPr>
      <w:r>
        <w:rPr>
          <w:b w:val="false"/>
          <w:sz w:val="22"/>
          <w:szCs w:val="22"/>
        </w:rPr>
        <w:t xml:space="preserve">об образовании по образовательным программам дошкольного образования  </w:t>
      </w:r>
    </w:p>
    <w:p>
      <w:pPr>
        <w:pStyle w:val="Title"/>
        <w:rPr>
          <w:b w:val="false"/>
          <w:sz w:val="22"/>
          <w:szCs w:val="22"/>
        </w:rPr>
      </w:pPr>
      <w:r>
        <w:rPr>
          <w:b w:val="false"/>
          <w:sz w:val="22"/>
          <w:szCs w:val="22"/>
        </w:rPr>
      </w:r>
    </w:p>
    <w:p>
      <w:pPr>
        <w:pStyle w:val="Normal"/>
        <w:rPr>
          <w:bCs/>
          <w:sz w:val="22"/>
          <w:szCs w:val="22"/>
        </w:rPr>
      </w:pPr>
      <w:r>
        <w:rPr>
          <w:bCs/>
          <w:sz w:val="22"/>
          <w:szCs w:val="22"/>
        </w:rPr>
        <w:t xml:space="preserve">г. Нижневартовск </w:t>
        <w:tab/>
        <w:tab/>
        <w:tab/>
        <w:tab/>
        <w:tab/>
        <w:tab/>
        <w:tab/>
        <w:tab/>
        <w:t>«_____»_______________г.</w:t>
      </w:r>
    </w:p>
    <w:p>
      <w:pPr>
        <w:pStyle w:val="Normal"/>
        <w:rPr>
          <w:bCs/>
          <w:sz w:val="22"/>
          <w:szCs w:val="22"/>
        </w:rPr>
      </w:pPr>
      <w:r>
        <w:rPr>
          <w:bCs/>
          <w:sz w:val="22"/>
          <w:szCs w:val="22"/>
        </w:rPr>
      </w:r>
    </w:p>
    <w:p>
      <w:pPr>
        <w:pStyle w:val="BodyText"/>
        <w:ind w:firstLine="708"/>
        <w:jc w:val="left"/>
        <w:rPr>
          <w:sz w:val="18"/>
          <w:szCs w:val="18"/>
        </w:rPr>
      </w:pPr>
      <w:r>
        <w:rPr>
          <w:sz w:val="18"/>
          <w:szCs w:val="18"/>
        </w:rPr>
        <w:t xml:space="preserve">Муниципальное автономное дошкольное образовательное учреждение города Нижневартовска детский сад № 4 «Сказка», осуществляющая образовательную деятельность (далее – образовательная организация) на основании лицензии от 08.09.2016г. серия 86Л01 № 0001969, выданной Службой по контролю и надзору в сфере образования ХМАО - Югры, в лице руководителя Беляевой Надежды Витальевны, действующего на основании Устава, в дальнейшем </w:t>
      </w:r>
      <w:r>
        <w:rPr>
          <w:b/>
          <w:sz w:val="18"/>
          <w:szCs w:val="18"/>
        </w:rPr>
        <w:t>«Исполнитель»</w:t>
      </w:r>
      <w:r>
        <w:rPr>
          <w:sz w:val="18"/>
          <w:szCs w:val="18"/>
        </w:rPr>
        <w:t xml:space="preserve">, с одной стороны, и родитель (законный представитель) ребенка  </w:t>
      </w:r>
    </w:p>
    <w:p>
      <w:pPr>
        <w:pStyle w:val="BodyText"/>
        <w:jc w:val="left"/>
        <w:rPr>
          <w:sz w:val="18"/>
          <w:szCs w:val="18"/>
          <w:u w:val="single"/>
        </w:rPr>
      </w:pPr>
      <w:r>
        <w:rPr>
          <w:sz w:val="18"/>
          <w:szCs w:val="18"/>
          <w:u w:val="single"/>
        </w:rPr>
        <w:t>__________________________________________________________________________________________________________________</w:t>
      </w:r>
    </w:p>
    <w:p>
      <w:pPr>
        <w:pStyle w:val="BodyText"/>
        <w:rPr>
          <w:sz w:val="18"/>
          <w:szCs w:val="18"/>
        </w:rPr>
      </w:pPr>
      <w:r>
        <w:rPr>
          <w:iCs/>
          <w:sz w:val="18"/>
          <w:szCs w:val="18"/>
        </w:rPr>
        <w:t>(Ф.И.О. родителя (законного представителя) ребенка)</w:t>
      </w:r>
    </w:p>
    <w:p>
      <w:pPr>
        <w:pStyle w:val="BodyText"/>
        <w:jc w:val="left"/>
        <w:rPr>
          <w:sz w:val="18"/>
          <w:szCs w:val="18"/>
        </w:rPr>
      </w:pPr>
      <w:r>
        <w:rPr>
          <w:sz w:val="18"/>
          <w:szCs w:val="18"/>
        </w:rPr>
        <w:t xml:space="preserve">именуемый в дальнейшем </w:t>
      </w:r>
      <w:r>
        <w:rPr>
          <w:b/>
          <w:sz w:val="18"/>
          <w:szCs w:val="18"/>
        </w:rPr>
        <w:t>"Заказчик"</w:t>
      </w:r>
      <w:r>
        <w:rPr>
          <w:sz w:val="18"/>
          <w:szCs w:val="18"/>
        </w:rPr>
        <w:t>, в интересах несовершеннолетнего</w:t>
      </w:r>
    </w:p>
    <w:p>
      <w:pPr>
        <w:pStyle w:val="BodyText"/>
        <w:jc w:val="left"/>
        <w:rPr>
          <w:sz w:val="18"/>
          <w:szCs w:val="18"/>
        </w:rPr>
      </w:pPr>
      <w:r>
        <w:rPr>
          <w:sz w:val="18"/>
          <w:szCs w:val="18"/>
          <w:u w:val="single"/>
        </w:rPr>
        <w:t>__________________________________________________________________________________________________________________</w:t>
      </w:r>
    </w:p>
    <w:p>
      <w:pPr>
        <w:pStyle w:val="BodyText"/>
        <w:rPr>
          <w:sz w:val="18"/>
          <w:szCs w:val="18"/>
        </w:rPr>
      </w:pPr>
      <w:r>
        <w:rPr>
          <w:sz w:val="18"/>
          <w:szCs w:val="18"/>
        </w:rPr>
        <w:t>(Ф.И.О., дата рождения ребенка)</w:t>
      </w:r>
    </w:p>
    <w:p>
      <w:pPr>
        <w:pStyle w:val="Normal"/>
        <w:rPr>
          <w:sz w:val="18"/>
          <w:szCs w:val="18"/>
        </w:rPr>
      </w:pPr>
      <w:r>
        <w:rPr>
          <w:sz w:val="18"/>
          <w:szCs w:val="18"/>
        </w:rPr>
        <w:t xml:space="preserve">проживающего по адресу: </w:t>
      </w:r>
      <w:r>
        <w:rPr>
          <w:sz w:val="18"/>
          <w:szCs w:val="18"/>
          <w:u w:val="single"/>
        </w:rPr>
        <w:t>____________________________________________________________________________________________</w:t>
      </w:r>
    </w:p>
    <w:p>
      <w:pPr>
        <w:pStyle w:val="Normal"/>
        <w:jc w:val="center"/>
        <w:rPr>
          <w:sz w:val="18"/>
          <w:szCs w:val="18"/>
        </w:rPr>
      </w:pPr>
      <w:r>
        <w:rPr>
          <w:sz w:val="18"/>
          <w:szCs w:val="18"/>
        </w:rPr>
        <w:t>(адрес места жительства ребенка с указанием индекса)</w:t>
      </w:r>
    </w:p>
    <w:p>
      <w:pPr>
        <w:pStyle w:val="BodyText"/>
        <w:rPr>
          <w:b/>
          <w:sz w:val="18"/>
          <w:szCs w:val="18"/>
        </w:rPr>
      </w:pPr>
      <w:r>
        <w:rPr>
          <w:sz w:val="18"/>
          <w:szCs w:val="18"/>
        </w:rPr>
        <w:t xml:space="preserve">именуемого в дальнейшем </w:t>
      </w:r>
      <w:r>
        <w:rPr>
          <w:b/>
          <w:sz w:val="18"/>
          <w:szCs w:val="18"/>
        </w:rPr>
        <w:t>«Воспитанник»</w:t>
      </w:r>
      <w:r>
        <w:rPr>
          <w:sz w:val="18"/>
          <w:szCs w:val="18"/>
        </w:rPr>
        <w:t xml:space="preserve">, совместно именуемые </w:t>
      </w:r>
      <w:r>
        <w:rPr>
          <w:b/>
          <w:sz w:val="18"/>
          <w:szCs w:val="18"/>
        </w:rPr>
        <w:t>«Стороны»</w:t>
      </w:r>
      <w:r>
        <w:rPr>
          <w:sz w:val="18"/>
          <w:szCs w:val="18"/>
        </w:rPr>
        <w:t>, заключили настоящий Договор о нижеследующем:</w:t>
      </w:r>
    </w:p>
    <w:p>
      <w:pPr>
        <w:pStyle w:val="BodyText"/>
        <w:rPr>
          <w:b/>
          <w:sz w:val="18"/>
          <w:szCs w:val="18"/>
        </w:rPr>
      </w:pPr>
      <w:r>
        <w:rPr>
          <w:b/>
          <w:sz w:val="18"/>
          <w:szCs w:val="18"/>
        </w:rPr>
      </w:r>
    </w:p>
    <w:p>
      <w:pPr>
        <w:pStyle w:val="BodyText"/>
        <w:ind w:left="709"/>
        <w:jc w:val="center"/>
        <w:rPr>
          <w:b/>
          <w:bCs/>
          <w:sz w:val="18"/>
          <w:szCs w:val="18"/>
        </w:rPr>
      </w:pPr>
      <w:r>
        <w:rPr>
          <w:b/>
          <w:bCs/>
          <w:sz w:val="18"/>
          <w:szCs w:val="18"/>
        </w:rPr>
        <w:t>1. Предмет договора</w:t>
      </w:r>
    </w:p>
    <w:p>
      <w:pPr>
        <w:pStyle w:val="BodyText"/>
        <w:ind w:left="709"/>
        <w:jc w:val="center"/>
        <w:rPr>
          <w:b/>
          <w:bCs/>
          <w:sz w:val="18"/>
          <w:szCs w:val="18"/>
        </w:rPr>
      </w:pPr>
      <w:r>
        <w:rPr>
          <w:b/>
          <w:bCs/>
          <w:sz w:val="18"/>
          <w:szCs w:val="18"/>
        </w:rPr>
      </w:r>
    </w:p>
    <w:p>
      <w:pPr>
        <w:pStyle w:val="ConsPlusNormal1"/>
        <w:widowControl/>
        <w:numPr>
          <w:ilvl w:val="0"/>
          <w:numId w:val="0"/>
        </w:numPr>
        <w:suppressAutoHyphens w:val="true"/>
        <w:bidi w:val="0"/>
        <w:spacing w:before="0" w:after="0"/>
        <w:ind w:hanging="0" w:left="0" w:right="0"/>
        <w:jc w:val="both"/>
        <w:rPr>
          <w:rFonts w:ascii="Times New Roman" w:hAnsi="Times New Roman" w:cs="Times New Roman"/>
          <w:bCs/>
          <w:sz w:val="18"/>
          <w:szCs w:val="18"/>
        </w:rPr>
      </w:pPr>
      <w:r>
        <w:rPr>
          <w:rFonts w:cs="Times New Roman" w:ascii="Times New Roman" w:hAnsi="Times New Roman"/>
          <w:sz w:val="18"/>
          <w:szCs w:val="18"/>
        </w:rPr>
        <w:t xml:space="preserve">           </w:t>
      </w:r>
      <w:r>
        <w:rPr>
          <w:rFonts w:cs="Times New Roman" w:ascii="Times New Roman" w:hAnsi="Times New Roman"/>
          <w:sz w:val="18"/>
          <w:szCs w:val="18"/>
        </w:rPr>
        <w:t>1.1. 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образовательной организации, а также при осуществлении присмотра и ухода за Воспитанником Пункт 34 статьи 2 и часть 1 статьи 65 Федерального закона от 29 декабря 2012 г. N 273-ФЗ "Об образовании в Российской Федерации.</w:t>
      </w:r>
    </w:p>
    <w:p>
      <w:pPr>
        <w:pStyle w:val="BodyText"/>
        <w:tabs>
          <w:tab w:val="clear" w:pos="708"/>
          <w:tab w:val="left" w:pos="0" w:leader="none"/>
          <w:tab w:val="left" w:pos="426" w:leader="none"/>
        </w:tabs>
        <w:rPr>
          <w:bCs/>
          <w:sz w:val="18"/>
          <w:szCs w:val="18"/>
        </w:rPr>
      </w:pPr>
      <w:r>
        <w:rPr>
          <w:bCs/>
          <w:sz w:val="18"/>
          <w:szCs w:val="18"/>
        </w:rPr>
        <w:tab/>
        <w:t>1.2. Форма обучения: очная.</w:t>
      </w:r>
    </w:p>
    <w:p>
      <w:pPr>
        <w:pStyle w:val="BodyText"/>
        <w:tabs>
          <w:tab w:val="clear" w:pos="708"/>
          <w:tab w:val="left" w:pos="0" w:leader="none"/>
          <w:tab w:val="left" w:pos="426" w:leader="none"/>
        </w:tabs>
        <w:rPr>
          <w:bCs/>
          <w:sz w:val="18"/>
          <w:szCs w:val="18"/>
        </w:rPr>
      </w:pPr>
      <w:r>
        <w:rPr>
          <w:bCs/>
          <w:sz w:val="18"/>
          <w:szCs w:val="18"/>
        </w:rPr>
        <w:tab/>
        <w:t>1.3.</w:t>
        <w:tab/>
        <w:t xml:space="preserve"> Наименование образовательной программы: Основная общеобразовательная программа - образовательная программа дошкольного образования МАДОУ г.Нижневартовска ДС №4 «Сказка»</w:t>
      </w:r>
    </w:p>
    <w:p>
      <w:pPr>
        <w:pStyle w:val="BodyText"/>
        <w:tabs>
          <w:tab w:val="clear" w:pos="708"/>
          <w:tab w:val="left" w:pos="0" w:leader="none"/>
          <w:tab w:val="left" w:pos="426" w:leader="none"/>
        </w:tabs>
        <w:rPr>
          <w:sz w:val="18"/>
          <w:szCs w:val="18"/>
        </w:rPr>
      </w:pPr>
      <w:r>
        <w:rPr>
          <w:bCs/>
          <w:sz w:val="18"/>
          <w:szCs w:val="18"/>
        </w:rPr>
        <w:tab/>
        <w:t>1.4.</w:t>
        <w:tab/>
        <w:t xml:space="preserve"> Срок освоения образовательной программы (продолжительность обучения) на момент подписания настоящего Договора составляет ________  учебны</w:t>
      </w:r>
      <w:bookmarkStart w:id="0" w:name="_GoBack"/>
      <w:bookmarkEnd w:id="0"/>
      <w:r>
        <w:rPr>
          <w:bCs/>
          <w:sz w:val="18"/>
          <w:szCs w:val="18"/>
        </w:rPr>
        <w:t>й год  с</w:t>
      </w:r>
      <w:r>
        <w:rPr>
          <w:sz w:val="18"/>
          <w:szCs w:val="18"/>
        </w:rPr>
        <w:t xml:space="preserve">  «_____»__________г.по  «_____»________________г.</w:t>
      </w:r>
    </w:p>
    <w:p>
      <w:pPr>
        <w:pStyle w:val="BodyText"/>
        <w:tabs>
          <w:tab w:val="clear" w:pos="708"/>
          <w:tab w:val="left" w:pos="0" w:leader="none"/>
          <w:tab w:val="left" w:pos="426" w:leader="none"/>
        </w:tabs>
        <w:rPr>
          <w:bCs/>
          <w:sz w:val="18"/>
          <w:szCs w:val="18"/>
        </w:rPr>
      </w:pPr>
      <w:r>
        <w:rPr>
          <w:bCs/>
          <w:sz w:val="18"/>
          <w:szCs w:val="18"/>
        </w:rPr>
        <w:tab/>
        <w:t>1.5.</w:t>
        <w:tab/>
        <w:t xml:space="preserve"> Режим пребывания Воспитанника в Учреждении: с 7.00 до 19.00, выходные дни: суббота, воскресенье.</w:t>
      </w:r>
    </w:p>
    <w:p>
      <w:pPr>
        <w:pStyle w:val="BodyText"/>
        <w:tabs>
          <w:tab w:val="clear" w:pos="708"/>
          <w:tab w:val="left" w:pos="-567" w:leader="none"/>
          <w:tab w:val="left" w:pos="426" w:leader="none"/>
        </w:tabs>
        <w:ind w:left="-567"/>
        <w:rPr>
          <w:bCs/>
          <w:sz w:val="18"/>
          <w:szCs w:val="18"/>
        </w:rPr>
      </w:pPr>
      <w:r>
        <w:rPr>
          <w:bCs/>
          <w:sz w:val="18"/>
          <w:szCs w:val="18"/>
        </w:rPr>
        <w:t xml:space="preserve">           </w:t>
      </w:r>
      <w:r>
        <w:rPr>
          <w:bCs/>
          <w:sz w:val="18"/>
          <w:szCs w:val="18"/>
        </w:rPr>
        <w:tab/>
        <w:t xml:space="preserve">1.6. Воспитанник зачисляется в группу </w:t>
      </w:r>
      <w:r>
        <w:rPr>
          <w:bCs/>
          <w:sz w:val="18"/>
          <w:szCs w:val="18"/>
          <w:u w:val="single"/>
        </w:rPr>
        <w:t>общеразвивающей направленности</w:t>
      </w:r>
      <w:r>
        <w:rPr>
          <w:bCs/>
          <w:sz w:val="18"/>
          <w:szCs w:val="18"/>
        </w:rPr>
        <w:t>.</w:t>
      </w:r>
    </w:p>
    <w:p>
      <w:pPr>
        <w:pStyle w:val="Normal"/>
        <w:ind w:left="709"/>
        <w:jc w:val="center"/>
        <w:rPr>
          <w:b/>
          <w:bCs/>
          <w:sz w:val="18"/>
          <w:szCs w:val="18"/>
        </w:rPr>
      </w:pPr>
      <w:r>
        <w:rPr>
          <w:b/>
          <w:bCs/>
          <w:sz w:val="18"/>
          <w:szCs w:val="18"/>
        </w:rPr>
      </w:r>
    </w:p>
    <w:p>
      <w:pPr>
        <w:pStyle w:val="Normal"/>
        <w:ind w:left="709"/>
        <w:jc w:val="center"/>
        <w:rPr>
          <w:b/>
          <w:bCs/>
          <w:sz w:val="18"/>
          <w:szCs w:val="18"/>
        </w:rPr>
      </w:pPr>
      <w:r>
        <w:rPr>
          <w:b/>
          <w:bCs/>
          <w:sz w:val="18"/>
          <w:szCs w:val="18"/>
        </w:rPr>
        <w:t>II. Взаимодействие сторон</w:t>
      </w:r>
    </w:p>
    <w:p>
      <w:pPr>
        <w:pStyle w:val="Normal"/>
        <w:ind w:left="709"/>
        <w:jc w:val="center"/>
        <w:rPr>
          <w:b/>
          <w:bCs/>
          <w:sz w:val="18"/>
          <w:szCs w:val="18"/>
        </w:rPr>
      </w:pPr>
      <w:r>
        <w:rPr>
          <w:b/>
          <w:bCs/>
          <w:sz w:val="18"/>
          <w:szCs w:val="18"/>
        </w:rPr>
      </w:r>
    </w:p>
    <w:p>
      <w:pPr>
        <w:pStyle w:val="Normal"/>
        <w:jc w:val="both"/>
        <w:rPr>
          <w:b/>
          <w:bCs/>
          <w:sz w:val="18"/>
          <w:szCs w:val="18"/>
        </w:rPr>
      </w:pPr>
      <w:r>
        <w:rPr>
          <w:b/>
          <w:bCs/>
          <w:sz w:val="18"/>
          <w:szCs w:val="18"/>
        </w:rPr>
        <w:tab/>
        <w:t>2.1.   Исполнитель вправе:</w:t>
      </w:r>
    </w:p>
    <w:p>
      <w:pPr>
        <w:pStyle w:val="Normal"/>
        <w:jc w:val="both"/>
        <w:rPr>
          <w:bCs/>
          <w:sz w:val="18"/>
          <w:szCs w:val="18"/>
        </w:rPr>
      </w:pPr>
      <w:r>
        <w:rPr>
          <w:bCs/>
          <w:sz w:val="18"/>
          <w:szCs w:val="18"/>
        </w:rPr>
        <w:t xml:space="preserve"> </w:t>
      </w:r>
      <w:r>
        <w:rPr>
          <w:bCs/>
          <w:sz w:val="18"/>
          <w:szCs w:val="18"/>
        </w:rPr>
        <w:tab/>
        <w:t>2.1.1. Самостоятельно осуществлять образовательную деятельность.</w:t>
      </w:r>
    </w:p>
    <w:p>
      <w:pPr>
        <w:pStyle w:val="Normal"/>
        <w:jc w:val="both"/>
        <w:rPr>
          <w:bCs/>
          <w:sz w:val="18"/>
          <w:szCs w:val="18"/>
        </w:rPr>
      </w:pPr>
      <w:r>
        <w:rPr>
          <w:bCs/>
          <w:sz w:val="18"/>
          <w:szCs w:val="18"/>
        </w:rPr>
        <w:tab/>
        <w:t>2...2.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определяются в договоре об оказании платной дополнительной образовательной услуге.</w:t>
      </w:r>
    </w:p>
    <w:p>
      <w:pPr>
        <w:pStyle w:val="Normal"/>
        <w:jc w:val="both"/>
        <w:rPr>
          <w:sz w:val="18"/>
          <w:szCs w:val="18"/>
        </w:rPr>
      </w:pPr>
      <w:r>
        <w:rPr>
          <w:bCs/>
          <w:sz w:val="18"/>
          <w:szCs w:val="18"/>
        </w:rPr>
        <w:tab/>
        <w:t xml:space="preserve">2.1.3. </w:t>
      </w:r>
      <w:r>
        <w:rPr>
          <w:sz w:val="18"/>
          <w:szCs w:val="18"/>
        </w:rPr>
        <w:t>Обращаться за поддержкой в территориальные службы социальной помощи населению, других социальных институтов образования в случаях ненадлежащего соблюдения прав Воспитанника в соответствии с Конвенцией о правах ребенка и другими законодательными актами РФ.</w:t>
      </w:r>
    </w:p>
    <w:p>
      <w:pPr>
        <w:pStyle w:val="Normal"/>
        <w:jc w:val="both"/>
        <w:rPr>
          <w:sz w:val="18"/>
          <w:szCs w:val="18"/>
        </w:rPr>
      </w:pPr>
      <w:r>
        <w:rPr>
          <w:sz w:val="18"/>
          <w:szCs w:val="18"/>
        </w:rPr>
        <w:tab/>
        <w:t>2.1.4. Переводить Воспитанника в другие группы в следующих случаях: при уменьшении количества детей; на время карантина; в летний период.</w:t>
      </w:r>
    </w:p>
    <w:p>
      <w:pPr>
        <w:pStyle w:val="Normal"/>
        <w:jc w:val="both"/>
        <w:rPr>
          <w:sz w:val="18"/>
          <w:szCs w:val="18"/>
        </w:rPr>
      </w:pPr>
      <w:r>
        <w:rPr>
          <w:b/>
          <w:bCs/>
          <w:sz w:val="18"/>
          <w:szCs w:val="18"/>
        </w:rPr>
        <w:tab/>
        <w:t>2.2. Заказчик вправе:</w:t>
      </w:r>
    </w:p>
    <w:p>
      <w:pPr>
        <w:pStyle w:val="Normal"/>
        <w:jc w:val="both"/>
        <w:rPr>
          <w:bCs/>
          <w:sz w:val="18"/>
          <w:szCs w:val="18"/>
        </w:rPr>
      </w:pPr>
      <w:r>
        <w:rPr>
          <w:bCs/>
          <w:sz w:val="18"/>
          <w:szCs w:val="18"/>
        </w:rPr>
        <w:tab/>
        <w:t>2.2.1. Участвовать в образовательной деятельности образовательной организации, в том числе, в формировании образовательной программы.</w:t>
      </w:r>
    </w:p>
    <w:p>
      <w:pPr>
        <w:pStyle w:val="Normal"/>
        <w:jc w:val="both"/>
        <w:rPr>
          <w:bCs/>
          <w:sz w:val="18"/>
          <w:szCs w:val="18"/>
        </w:rPr>
      </w:pPr>
      <w:r>
        <w:rPr>
          <w:bCs/>
          <w:sz w:val="18"/>
          <w:szCs w:val="18"/>
        </w:rPr>
        <w:tab/>
        <w:t>2.2.2. Получать от Исполнителя информацию:</w:t>
      </w:r>
    </w:p>
    <w:p>
      <w:pPr>
        <w:pStyle w:val="Normal"/>
        <w:jc w:val="both"/>
        <w:rPr>
          <w:bCs/>
          <w:sz w:val="18"/>
          <w:szCs w:val="18"/>
        </w:rPr>
      </w:pPr>
      <w:r>
        <w:rPr>
          <w:bCs/>
          <w:sz w:val="18"/>
          <w:szCs w:val="18"/>
        </w:rPr>
        <w:tab/>
        <w:t>- по вопросам организации и обеспечения надлежащего исполнения услуг, предусмотренных разделом 1 настоящего договора;</w:t>
      </w:r>
    </w:p>
    <w:p>
      <w:pPr>
        <w:pStyle w:val="Normal"/>
        <w:jc w:val="both"/>
        <w:rPr>
          <w:bCs/>
          <w:sz w:val="18"/>
          <w:szCs w:val="18"/>
        </w:rPr>
      </w:pPr>
      <w:r>
        <w:rPr>
          <w:bCs/>
          <w:sz w:val="18"/>
          <w:szCs w:val="18"/>
        </w:rPr>
        <w:tab/>
        <w:t>-  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pPr>
        <w:pStyle w:val="Normal"/>
        <w:jc w:val="both"/>
        <w:rPr>
          <w:bCs/>
          <w:sz w:val="18"/>
          <w:szCs w:val="18"/>
        </w:rPr>
      </w:pPr>
      <w:r>
        <w:rPr>
          <w:bCs/>
          <w:sz w:val="18"/>
          <w:szCs w:val="18"/>
        </w:rPr>
        <w:tab/>
        <w:t>2.2.3.  Знакомиться с уставом образовательной организации, с лицензией на осуществлении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pPr>
        <w:pStyle w:val="Normal"/>
        <w:jc w:val="both"/>
        <w:rPr>
          <w:bCs/>
          <w:sz w:val="18"/>
          <w:szCs w:val="18"/>
        </w:rPr>
      </w:pPr>
      <w:r>
        <w:rPr>
          <w:bCs/>
          <w:sz w:val="18"/>
          <w:szCs w:val="18"/>
        </w:rPr>
        <w:tab/>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pPr>
        <w:pStyle w:val="ConsPlusNormal1"/>
        <w:jc w:val="both"/>
        <w:rPr>
          <w:rFonts w:ascii="Times New Roman" w:hAnsi="Times New Roman" w:cs="Times New Roman"/>
          <w:sz w:val="18"/>
          <w:szCs w:val="18"/>
        </w:rPr>
      </w:pPr>
      <w:r>
        <w:rPr>
          <w:rFonts w:cs="Times New Roman" w:ascii="Times New Roman" w:hAnsi="Times New Roman"/>
          <w:sz w:val="18"/>
          <w:szCs w:val="18"/>
        </w:rPr>
        <w:tab/>
        <w:t>2.2.5.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pPr>
        <w:pStyle w:val="ConsPlusNormal1"/>
        <w:jc w:val="both"/>
        <w:rPr>
          <w:rFonts w:ascii="Times New Roman" w:hAnsi="Times New Roman" w:cs="Times New Roman"/>
          <w:sz w:val="18"/>
          <w:szCs w:val="18"/>
        </w:rPr>
      </w:pPr>
      <w:r>
        <w:rPr>
          <w:rFonts w:cs="Times New Roman" w:ascii="Times New Roman" w:hAnsi="Times New Roman"/>
          <w:sz w:val="18"/>
          <w:szCs w:val="18"/>
        </w:rPr>
        <w:tab/>
        <w:t>2.2.6. Создавать (принимать участие в деятельности) коллегиальных органов управления, предусмотренных уставом образовательной организации.</w:t>
      </w:r>
    </w:p>
    <w:p>
      <w:pPr>
        <w:pStyle w:val="Normal"/>
        <w:jc w:val="both"/>
        <w:rPr>
          <w:bCs/>
          <w:sz w:val="18"/>
          <w:szCs w:val="18"/>
        </w:rPr>
      </w:pPr>
      <w:r>
        <w:rPr>
          <w:sz w:val="18"/>
          <w:szCs w:val="18"/>
        </w:rPr>
        <w:tab/>
        <w:t xml:space="preserve">2.2.7.  В соответствии ст.65 п.5 </w:t>
      </w:r>
      <w:hyperlink r:id="rId2">
        <w:r>
          <w:rPr>
            <w:sz w:val="18"/>
            <w:szCs w:val="18"/>
          </w:rPr>
          <w:t>Федерального закона от 29.12.2012 № 273-ФЗ "Об образовании в РФ"</w:t>
        </w:r>
      </w:hyperlink>
      <w:r>
        <w:rPr>
          <w:sz w:val="18"/>
          <w:szCs w:val="18"/>
        </w:rPr>
        <w:t xml:space="preserve"> получать</w:t>
      </w:r>
      <w:r>
        <w:rPr>
          <w:bCs/>
          <w:sz w:val="18"/>
          <w:szCs w:val="18"/>
        </w:rPr>
        <w:t xml:space="preserve"> компенсацию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w:t>
      </w:r>
    </w:p>
    <w:p>
      <w:pPr>
        <w:pStyle w:val="Normal"/>
        <w:jc w:val="both"/>
        <w:rPr>
          <w:bCs/>
          <w:sz w:val="18"/>
          <w:szCs w:val="18"/>
        </w:rPr>
      </w:pPr>
      <w:r>
        <w:rPr>
          <w:bCs/>
          <w:sz w:val="18"/>
          <w:szCs w:val="18"/>
        </w:rPr>
        <w:t>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Право на получение компенсации имеет один из родителей (законных представителей), внесших родительскую плату за присмотр и уход за детьми в образовательной организации.</w:t>
      </w:r>
    </w:p>
    <w:p>
      <w:pPr>
        <w:pStyle w:val="Normal"/>
        <w:jc w:val="both"/>
        <w:rPr>
          <w:bCs/>
          <w:sz w:val="18"/>
          <w:szCs w:val="18"/>
        </w:rPr>
      </w:pPr>
      <w:r>
        <w:rPr>
          <w:sz w:val="18"/>
          <w:szCs w:val="18"/>
        </w:rPr>
        <w:tab/>
        <w:t>2.2.8. 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 Части 5 - 7 статьи 65 Федерального закона от 29 декабря 2012 г. N 273-ФЗ "Об образовании в Российской Федерации"..</w:t>
      </w:r>
    </w:p>
    <w:p>
      <w:pPr>
        <w:pStyle w:val="Normal"/>
        <w:jc w:val="both"/>
        <w:rPr>
          <w:bCs/>
          <w:sz w:val="18"/>
          <w:szCs w:val="18"/>
        </w:rPr>
      </w:pPr>
      <w:r>
        <w:rPr>
          <w:b/>
          <w:sz w:val="18"/>
          <w:szCs w:val="18"/>
        </w:rPr>
        <w:tab/>
        <w:t>2.3.  Исполнитель обязан:</w:t>
      </w:r>
    </w:p>
    <w:p>
      <w:pPr>
        <w:pStyle w:val="ConsPlusNormal1"/>
        <w:jc w:val="both"/>
        <w:rPr>
          <w:rFonts w:ascii="Times New Roman" w:hAnsi="Times New Roman" w:cs="Times New Roman"/>
          <w:sz w:val="18"/>
          <w:szCs w:val="18"/>
        </w:rPr>
      </w:pPr>
      <w:r>
        <w:rPr>
          <w:rFonts w:cs="Times New Roman" w:ascii="Times New Roman" w:hAnsi="Times New Roman"/>
          <w:sz w:val="18"/>
          <w:szCs w:val="18"/>
        </w:rPr>
        <w:tab/>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pPr>
        <w:pStyle w:val="ConsPlusNormal1"/>
        <w:jc w:val="both"/>
        <w:rPr>
          <w:rFonts w:ascii="Times New Roman" w:hAnsi="Times New Roman" w:cs="Times New Roman"/>
          <w:sz w:val="18"/>
          <w:szCs w:val="18"/>
        </w:rPr>
      </w:pPr>
      <w:r>
        <w:rPr>
          <w:rFonts w:cs="Times New Roman" w:ascii="Times New Roman" w:hAnsi="Times New Roman"/>
          <w:sz w:val="18"/>
          <w:szCs w:val="18"/>
        </w:rPr>
        <w:tab/>
        <w:t xml:space="preserve">2.3.2. Обеспечить надлежащее предоставление услуг, предусмотренных </w:t>
      </w:r>
      <w:hyperlink w:anchor="Par70">
        <w:r>
          <w:rPr>
            <w:rFonts w:cs="Times New Roman" w:ascii="Times New Roman" w:hAnsi="Times New Roman"/>
            <w:sz w:val="18"/>
            <w:szCs w:val="18"/>
          </w:rPr>
          <w:t>разделом</w:t>
        </w:r>
      </w:hyperlink>
      <w:r>
        <w:rPr>
          <w:rFonts w:cs="Times New Roman" w:ascii="Times New Roman" w:hAnsi="Times New Roman"/>
          <w:sz w:val="18"/>
          <w:szCs w:val="18"/>
        </w:rPr>
        <w:t xml:space="preserve"> 1 настоящего Договора, в полном объеме в соответствии с ФГОС дошкольного образования, ФОП ДО (частью образовательной программы) и условиями настоящего Договора.</w:t>
      </w:r>
    </w:p>
    <w:p>
      <w:pPr>
        <w:pStyle w:val="ConsPlusNormal1"/>
        <w:jc w:val="both"/>
        <w:rPr>
          <w:rFonts w:ascii="Times New Roman" w:hAnsi="Times New Roman" w:cs="Times New Roman"/>
          <w:sz w:val="18"/>
          <w:szCs w:val="18"/>
        </w:rPr>
      </w:pPr>
      <w:r>
        <w:rPr>
          <w:rFonts w:cs="Times New Roman" w:ascii="Times New Roman" w:hAnsi="Times New Roman"/>
          <w:sz w:val="18"/>
          <w:szCs w:val="18"/>
        </w:rPr>
        <w:tab/>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3">
        <w:r>
          <w:rPr>
            <w:rFonts w:cs="Times New Roman" w:ascii="Times New Roman" w:hAnsi="Times New Roman"/>
            <w:sz w:val="18"/>
            <w:szCs w:val="18"/>
          </w:rPr>
          <w:t>Законом</w:t>
        </w:r>
      </w:hyperlink>
      <w:r>
        <w:rPr>
          <w:rFonts w:cs="Times New Roman" w:ascii="Times New Roman" w:hAnsi="Times New Roman"/>
          <w:sz w:val="18"/>
          <w:szCs w:val="18"/>
        </w:rPr>
        <w:t xml:space="preserve"> Российской Федерации от 7 февраля 1992 г. N 2300-1 "О защите прав потребителей" и Федеральным </w:t>
      </w:r>
      <w:hyperlink r:id="rId4">
        <w:r>
          <w:rPr>
            <w:rFonts w:cs="Times New Roman" w:ascii="Times New Roman" w:hAnsi="Times New Roman"/>
            <w:sz w:val="18"/>
            <w:szCs w:val="18"/>
          </w:rPr>
          <w:t>законом</w:t>
        </w:r>
      </w:hyperlink>
      <w:r>
        <w:rPr>
          <w:rFonts w:cs="Times New Roman" w:ascii="Times New Roman" w:hAnsi="Times New Roman"/>
          <w:sz w:val="18"/>
          <w:szCs w:val="18"/>
        </w:rPr>
        <w:t xml:space="preserve"> от 29 декабря 2012 г.</w:t>
      </w:r>
    </w:p>
    <w:p>
      <w:pPr>
        <w:pStyle w:val="ConsPlusNormal1"/>
        <w:jc w:val="both"/>
        <w:rPr>
          <w:rFonts w:ascii="Times New Roman" w:hAnsi="Times New Roman" w:cs="Times New Roman"/>
          <w:sz w:val="18"/>
          <w:szCs w:val="18"/>
        </w:rPr>
      </w:pPr>
      <w:r>
        <w:rPr>
          <w:rFonts w:cs="Times New Roman" w:ascii="Times New Roman" w:hAnsi="Times New Roman"/>
          <w:sz w:val="18"/>
          <w:szCs w:val="18"/>
        </w:rPr>
        <w:t>N 273-ФЗ "Об образовании в Российской Федерации".</w:t>
      </w:r>
    </w:p>
    <w:p>
      <w:pPr>
        <w:pStyle w:val="ConsPlusNormal1"/>
        <w:jc w:val="both"/>
        <w:rPr>
          <w:rFonts w:ascii="Times New Roman" w:hAnsi="Times New Roman" w:cs="Times New Roman"/>
          <w:sz w:val="18"/>
          <w:szCs w:val="18"/>
        </w:rPr>
      </w:pPr>
      <w:r>
        <w:rPr>
          <w:rFonts w:cs="Times New Roman" w:ascii="Times New Roman" w:hAnsi="Times New Roman"/>
          <w:sz w:val="18"/>
          <w:szCs w:val="18"/>
        </w:rPr>
        <w:tab/>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pPr>
        <w:pStyle w:val="ConsPlusNormal1"/>
        <w:jc w:val="both"/>
        <w:rPr>
          <w:rFonts w:ascii="Times New Roman" w:hAnsi="Times New Roman" w:cs="Times New Roman"/>
          <w:sz w:val="18"/>
          <w:szCs w:val="18"/>
        </w:rPr>
      </w:pPr>
      <w:r>
        <w:rPr>
          <w:rFonts w:cs="Times New Roman" w:ascii="Times New Roman" w:hAnsi="Times New Roman"/>
          <w:sz w:val="18"/>
          <w:szCs w:val="18"/>
        </w:rPr>
        <w:tab/>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Воспитаннику образовательной программы на разных этапах ее реализации.</w:t>
      </w:r>
    </w:p>
    <w:p>
      <w:pPr>
        <w:pStyle w:val="ConsPlusNormal1"/>
        <w:jc w:val="both"/>
        <w:rPr>
          <w:rFonts w:ascii="Times New Roman" w:hAnsi="Times New Roman" w:cs="Times New Roman"/>
          <w:sz w:val="18"/>
          <w:szCs w:val="18"/>
        </w:rPr>
      </w:pPr>
      <w:r>
        <w:rPr>
          <w:rFonts w:cs="Times New Roman" w:ascii="Times New Roman" w:hAnsi="Times New Roman"/>
          <w:sz w:val="18"/>
          <w:szCs w:val="18"/>
        </w:rPr>
        <w:tab/>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pPr>
        <w:pStyle w:val="ConsPlusNormal1"/>
        <w:jc w:val="both"/>
        <w:rPr>
          <w:rFonts w:ascii="Times New Roman" w:hAnsi="Times New Roman" w:cs="Times New Roman"/>
          <w:sz w:val="18"/>
          <w:szCs w:val="18"/>
        </w:rPr>
      </w:pPr>
      <w:r>
        <w:rPr>
          <w:rFonts w:cs="Times New Roman" w:ascii="Times New Roman" w:hAnsi="Times New Roman"/>
          <w:sz w:val="18"/>
          <w:szCs w:val="18"/>
        </w:rPr>
        <w:tab/>
        <w:t>2.3.7. Создавать безопасные условия обучения, воспитания, присмотра и ухода за Воспитанником, его содержания в Учреждении в соответствии с установленными нормами, обеспечивающими его жизнь и здоровье.</w:t>
      </w:r>
    </w:p>
    <w:p>
      <w:pPr>
        <w:pStyle w:val="ConsPlusNormal1"/>
        <w:jc w:val="both"/>
        <w:rPr>
          <w:rFonts w:ascii="Times New Roman" w:hAnsi="Times New Roman" w:cs="Times New Roman"/>
          <w:sz w:val="18"/>
          <w:szCs w:val="18"/>
        </w:rPr>
      </w:pPr>
      <w:r>
        <w:rPr>
          <w:rFonts w:cs="Times New Roman" w:ascii="Times New Roman" w:hAnsi="Times New Roman"/>
          <w:sz w:val="18"/>
          <w:szCs w:val="18"/>
        </w:rPr>
        <w:tab/>
        <w:t xml:space="preserve">2.3.8.  Обучать Воспитанника по образовательной программе, предусмотренной </w:t>
      </w:r>
      <w:hyperlink w:anchor="Par74">
        <w:r>
          <w:rPr>
            <w:rFonts w:cs="Times New Roman" w:ascii="Times New Roman" w:hAnsi="Times New Roman"/>
            <w:sz w:val="18"/>
            <w:szCs w:val="18"/>
          </w:rPr>
          <w:t>пунктом 1.3</w:t>
        </w:r>
      </w:hyperlink>
      <w:r>
        <w:rPr>
          <w:rFonts w:cs="Times New Roman" w:ascii="Times New Roman" w:hAnsi="Times New Roman"/>
          <w:sz w:val="18"/>
          <w:szCs w:val="18"/>
        </w:rPr>
        <w:t>. настоящего Договора.</w:t>
      </w:r>
    </w:p>
    <w:p>
      <w:pPr>
        <w:pStyle w:val="ConsPlusNormal1"/>
        <w:jc w:val="both"/>
        <w:rPr>
          <w:rFonts w:ascii="Times New Roman" w:hAnsi="Times New Roman" w:cs="Times New Roman"/>
          <w:sz w:val="18"/>
          <w:szCs w:val="18"/>
        </w:rPr>
      </w:pPr>
      <w:r>
        <w:rPr>
          <w:rFonts w:cs="Times New Roman" w:ascii="Times New Roman" w:hAnsi="Times New Roman"/>
          <w:sz w:val="18"/>
          <w:szCs w:val="18"/>
        </w:rPr>
        <w:tab/>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pPr>
        <w:pStyle w:val="Normal"/>
        <w:jc w:val="both"/>
        <w:rPr>
          <w:sz w:val="18"/>
          <w:szCs w:val="18"/>
        </w:rPr>
      </w:pPr>
      <w:r>
        <w:rPr>
          <w:sz w:val="18"/>
          <w:szCs w:val="18"/>
        </w:rPr>
        <w:tab/>
        <w:t>2.3.10. Обеспечить    Воспитанника    необходимым    сбалансированным питанием, в соответствии с 10-дневным цикличным меню, разработанным ГУ НИИ терапия СО РАМН г. Новосибирска. Обеспечить соблюдение режима питания и его качество в соответствии с санитарно-эпидемиологическими правилами и нормативами "Санитарно-эпидемиологические требования к устройству, содержанию и организации режима работы дошкольных образовательных организаций. СанПиН 2.3/2.4. 3590-20", утвержденные постановлением Главного государственного санитарного врача РФ от 27.10.2020 г. № 32; 5-ти разовое питание в соответствие с режимом дня, утвержденным приказом заведующего Учреждением.</w:t>
      </w:r>
    </w:p>
    <w:p>
      <w:pPr>
        <w:pStyle w:val="Normal"/>
        <w:jc w:val="both"/>
        <w:rPr>
          <w:sz w:val="18"/>
          <w:szCs w:val="18"/>
        </w:rPr>
      </w:pPr>
      <w:r>
        <w:rPr>
          <w:sz w:val="18"/>
          <w:szCs w:val="18"/>
        </w:rPr>
        <w:tab/>
        <w:t>2.3.11.  Переводить Воспитанника в следующую возрастную группу.</w:t>
      </w:r>
    </w:p>
    <w:p>
      <w:pPr>
        <w:pStyle w:val="Normal"/>
        <w:jc w:val="both"/>
        <w:rPr>
          <w:sz w:val="18"/>
          <w:szCs w:val="18"/>
        </w:rPr>
      </w:pPr>
      <w:r>
        <w:rPr>
          <w:sz w:val="18"/>
          <w:szCs w:val="18"/>
        </w:rPr>
        <w:tab/>
        <w:t xml:space="preserve">2.3.12. Уведомить Заказчика за 2 недели о нецелесообразности оказания Воспитаннику образовательной услуги в объеме, предусмотренном    </w:t>
      </w:r>
      <w:hyperlink w:anchor="Par70">
        <w:r>
          <w:rPr>
            <w:sz w:val="18"/>
            <w:szCs w:val="18"/>
          </w:rPr>
          <w:t>разделом   I</w:t>
        </w:r>
      </w:hyperlink>
      <w:r>
        <w:rPr>
          <w:sz w:val="18"/>
          <w:szCs w:val="18"/>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pPr>
        <w:pStyle w:val="Normal"/>
        <w:jc w:val="both"/>
        <w:rPr>
          <w:sz w:val="18"/>
          <w:szCs w:val="18"/>
        </w:rPr>
      </w:pPr>
      <w:r>
        <w:rPr>
          <w:sz w:val="18"/>
          <w:szCs w:val="18"/>
        </w:rPr>
        <w:tab/>
        <w:t xml:space="preserve">2.3.13. Рекомендовать Заказчику посетить психолого-медико-педагогическую комиссию с целью определения необходимости оказания квалифицированной коррекционной помощи Воспитаннику, а при </w:t>
      </w:r>
    </w:p>
    <w:p>
      <w:pPr>
        <w:pStyle w:val="Normal"/>
        <w:jc w:val="both"/>
        <w:rPr>
          <w:sz w:val="18"/>
          <w:szCs w:val="18"/>
        </w:rPr>
      </w:pPr>
      <w:r>
        <w:rPr>
          <w:sz w:val="18"/>
          <w:szCs w:val="18"/>
        </w:rPr>
        <w:t>необходимости и профиля Учреждения, соответствующего состоянию развития и здоровья Воспитанника, для его дальнейшего пребывания.</w:t>
      </w:r>
    </w:p>
    <w:p>
      <w:pPr>
        <w:pStyle w:val="Normal"/>
        <w:jc w:val="both"/>
        <w:rPr>
          <w:sz w:val="18"/>
          <w:szCs w:val="18"/>
        </w:rPr>
      </w:pPr>
      <w:r>
        <w:rPr>
          <w:sz w:val="18"/>
          <w:szCs w:val="18"/>
        </w:rPr>
        <w:tab/>
        <w:t xml:space="preserve">2.3.14. Обеспечить соблюдение требований Федерального </w:t>
      </w:r>
      <w:hyperlink r:id="rId5">
        <w:r>
          <w:rPr>
            <w:sz w:val="18"/>
            <w:szCs w:val="18"/>
          </w:rPr>
          <w:t>закона</w:t>
        </w:r>
      </w:hyperlink>
      <w:r>
        <w:rPr>
          <w:sz w:val="18"/>
          <w:szCs w:val="18"/>
        </w:rPr>
        <w:t xml:space="preserve"> от 27 июля 2006 г. N 152-ФЗ "О персональных данных" в части сбора, хранения и обработки персональных данных Заказчика и Воспитанника.</w:t>
      </w:r>
    </w:p>
    <w:p>
      <w:pPr>
        <w:pStyle w:val="Normal"/>
        <w:jc w:val="both"/>
        <w:rPr>
          <w:sz w:val="18"/>
          <w:szCs w:val="18"/>
        </w:rPr>
      </w:pPr>
      <w:r>
        <w:rPr>
          <w:sz w:val="18"/>
          <w:szCs w:val="18"/>
        </w:rPr>
        <w:tab/>
        <w:t>2.3.15.  Сохранять место за ребенком на период его отсутствия по уважительным причинам:</w:t>
      </w:r>
    </w:p>
    <w:p>
      <w:pPr>
        <w:pStyle w:val="ConsPlusNormal1"/>
        <w:ind w:firstLine="540"/>
        <w:jc w:val="both"/>
        <w:rPr>
          <w:rFonts w:ascii="Times New Roman" w:hAnsi="Times New Roman" w:cs="Times New Roman"/>
          <w:sz w:val="18"/>
          <w:szCs w:val="18"/>
        </w:rPr>
      </w:pPr>
      <w:r>
        <w:rPr>
          <w:rFonts w:cs="Times New Roman" w:ascii="Times New Roman" w:hAnsi="Times New Roman"/>
          <w:sz w:val="18"/>
          <w:szCs w:val="18"/>
        </w:rPr>
        <w:t>- карантин, болезнь ребенка;</w:t>
      </w:r>
    </w:p>
    <w:p>
      <w:pPr>
        <w:pStyle w:val="ConsPlusNormal1"/>
        <w:ind w:firstLine="540"/>
        <w:jc w:val="both"/>
        <w:rPr>
          <w:rFonts w:ascii="Times New Roman" w:hAnsi="Times New Roman" w:cs="Times New Roman"/>
          <w:sz w:val="18"/>
          <w:szCs w:val="18"/>
        </w:rPr>
      </w:pPr>
      <w:r>
        <w:rPr>
          <w:rFonts w:cs="Times New Roman" w:ascii="Times New Roman" w:hAnsi="Times New Roman"/>
          <w:sz w:val="18"/>
          <w:szCs w:val="18"/>
        </w:rPr>
        <w:t>- отсутствие ребенка на период сроком до 100 календарных дней в течение календарного года, включая летний период;</w:t>
      </w:r>
    </w:p>
    <w:p>
      <w:pPr>
        <w:pStyle w:val="ConsPlusNormal1"/>
        <w:ind w:firstLine="540"/>
        <w:jc w:val="both"/>
        <w:rPr>
          <w:rFonts w:ascii="Times New Roman" w:hAnsi="Times New Roman" w:cs="Times New Roman"/>
          <w:sz w:val="18"/>
          <w:szCs w:val="18"/>
        </w:rPr>
      </w:pPr>
      <w:r>
        <w:rPr>
          <w:rFonts w:cs="Times New Roman" w:ascii="Times New Roman" w:hAnsi="Times New Roman"/>
          <w:sz w:val="18"/>
          <w:szCs w:val="18"/>
        </w:rPr>
        <w:t>- приостановление     функционирования     образовательной     организации                         для проведения ремонтных работ, санитарной обработки помещений (дератизации, дезинсекции), по решению суда, на основании представлений органов государственного надзора за весь период простоя образовательной организации;</w:t>
      </w:r>
    </w:p>
    <w:p>
      <w:pPr>
        <w:pStyle w:val="ConsPlusNormal1"/>
        <w:ind w:firstLine="540"/>
        <w:jc w:val="both"/>
        <w:rPr>
          <w:rFonts w:ascii="Times New Roman" w:hAnsi="Times New Roman" w:cs="Times New Roman"/>
          <w:sz w:val="18"/>
          <w:szCs w:val="18"/>
        </w:rPr>
      </w:pPr>
      <w:r>
        <w:rPr>
          <w:rFonts w:cs="Times New Roman" w:ascii="Times New Roman" w:hAnsi="Times New Roman"/>
          <w:sz w:val="18"/>
          <w:szCs w:val="18"/>
        </w:rPr>
        <w:t>- оздоровление (реабилитации);</w:t>
      </w:r>
    </w:p>
    <w:p>
      <w:pPr>
        <w:pStyle w:val="ConsPlusNormal1"/>
        <w:jc w:val="both"/>
        <w:rPr>
          <w:rFonts w:ascii="Times New Roman" w:hAnsi="Times New Roman" w:cs="Times New Roman"/>
          <w:sz w:val="18"/>
          <w:szCs w:val="18"/>
        </w:rPr>
      </w:pPr>
      <w:r>
        <w:rPr>
          <w:rFonts w:cs="Times New Roman" w:ascii="Times New Roman" w:hAnsi="Times New Roman"/>
          <w:sz w:val="18"/>
          <w:szCs w:val="18"/>
        </w:rPr>
        <w:t>- отстранение    ребенка    от     посещения    образовательной   организации     в соответствии с санитарными правилами.</w:t>
      </w:r>
    </w:p>
    <w:p>
      <w:pPr>
        <w:pStyle w:val="ConsPlusNormal1"/>
        <w:jc w:val="both"/>
        <w:rPr>
          <w:rFonts w:ascii="Times New Roman" w:hAnsi="Times New Roman" w:cs="Times New Roman"/>
          <w:sz w:val="18"/>
          <w:szCs w:val="18"/>
        </w:rPr>
      </w:pPr>
      <w:r>
        <w:rPr>
          <w:rFonts w:cs="Times New Roman" w:ascii="Times New Roman" w:hAnsi="Times New Roman"/>
          <w:b/>
          <w:sz w:val="18"/>
          <w:szCs w:val="18"/>
        </w:rPr>
        <w:tab/>
        <w:t>2.4. Заказчик обязан:</w:t>
      </w:r>
    </w:p>
    <w:p>
      <w:pPr>
        <w:pStyle w:val="Normal"/>
        <w:jc w:val="both"/>
        <w:rPr>
          <w:sz w:val="18"/>
          <w:szCs w:val="18"/>
        </w:rPr>
      </w:pPr>
      <w:r>
        <w:rPr>
          <w:sz w:val="18"/>
          <w:szCs w:val="18"/>
        </w:rPr>
        <w:tab/>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административно-хозяйственному, учебно-вспомогательному, медицинскому и иному персоналу Исполнителя и другим воспитанникам, не посягать на их честь и достоинство.</w:t>
      </w:r>
    </w:p>
    <w:p>
      <w:pPr>
        <w:pStyle w:val="Normal"/>
        <w:jc w:val="both"/>
        <w:rPr>
          <w:sz w:val="18"/>
          <w:szCs w:val="18"/>
        </w:rPr>
      </w:pPr>
      <w:r>
        <w:rPr>
          <w:sz w:val="18"/>
          <w:szCs w:val="18"/>
        </w:rPr>
        <w:tab/>
        <w:t>2.4.2. При поступлении Воспитанника в образовательную организацию и в период действия настоящего Договора 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определенными в разделе IV настоящего Договора , а также плату за присмотр и уход за Воспитанником в размере и порядке, определенными в разделе III настоящего Договора .</w:t>
      </w:r>
    </w:p>
    <w:p>
      <w:pPr>
        <w:pStyle w:val="Normal"/>
        <w:jc w:val="both"/>
        <w:rPr>
          <w:sz w:val="18"/>
          <w:szCs w:val="18"/>
        </w:rPr>
      </w:pPr>
      <w:r>
        <w:rPr>
          <w:sz w:val="18"/>
          <w:szCs w:val="18"/>
        </w:rPr>
        <w:tab/>
        <w:t>2.4.3. Незамедлительно сообщать Исполнителю об изменении контактного телефона и места жительства.</w:t>
      </w:r>
    </w:p>
    <w:p>
      <w:pPr>
        <w:pStyle w:val="Normal"/>
        <w:jc w:val="both"/>
        <w:rPr>
          <w:sz w:val="18"/>
          <w:szCs w:val="18"/>
        </w:rPr>
      </w:pPr>
      <w:r>
        <w:rPr>
          <w:sz w:val="18"/>
          <w:szCs w:val="18"/>
        </w:rPr>
        <w:tab/>
        <w:t>2.4.4. Обеспечить посещение Воспитанником образовательной организации согласно правилам внутреннего распорядка Исполнителя.</w:t>
      </w:r>
    </w:p>
    <w:p>
      <w:pPr>
        <w:pStyle w:val="Normal"/>
        <w:jc w:val="both"/>
        <w:rPr>
          <w:sz w:val="18"/>
          <w:szCs w:val="18"/>
        </w:rPr>
      </w:pPr>
      <w:r>
        <w:rPr>
          <w:sz w:val="18"/>
          <w:szCs w:val="18"/>
        </w:rPr>
        <w:tab/>
        <w:t>2.4.5.Информировать Исполнителя о предстоящем отсутствии Воспитанника в образовательной организации или его болезни. В случае заболевания Воспитанника, подтвержденного медицинским заключением (медицинской справкой)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pPr>
        <w:pStyle w:val="Normal"/>
        <w:jc w:val="both"/>
        <w:rPr>
          <w:sz w:val="18"/>
          <w:szCs w:val="18"/>
        </w:rPr>
      </w:pPr>
      <w:r>
        <w:rPr>
          <w:sz w:val="18"/>
          <w:szCs w:val="18"/>
        </w:rPr>
        <w:tab/>
        <w:t>2.4.6. Предоставлять медицинское заключение (медицинскую справку) ( Пункт 2.9.4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которые действуют до 1 января 2027 года.") - после перенесенного заболевания, а также отсутствия ребенка более 5 календарных дней (за исключением выходных и праздничных дней).</w:t>
      </w:r>
    </w:p>
    <w:p>
      <w:pPr>
        <w:pStyle w:val="Normal"/>
        <w:jc w:val="both"/>
        <w:rPr>
          <w:sz w:val="18"/>
          <w:szCs w:val="18"/>
        </w:rPr>
      </w:pPr>
      <w:r>
        <w:rPr>
          <w:sz w:val="18"/>
          <w:szCs w:val="18"/>
        </w:rPr>
        <w:tab/>
        <w:t>2.4.7.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pPr>
        <w:pStyle w:val="Normal"/>
        <w:jc w:val="both"/>
        <w:rPr>
          <w:sz w:val="18"/>
          <w:szCs w:val="18"/>
        </w:rPr>
      </w:pPr>
      <w:r>
        <w:rPr>
          <w:sz w:val="18"/>
          <w:szCs w:val="18"/>
        </w:rPr>
        <w:tab/>
        <w:t>2.4.8. Лично передавать и забирать ребенка у воспитателя, отмечая время прихода и ухода ребенка из дошкольного учреждения в «Журнале прихода-ухода ребенка», не передавая ребенка лицам, не достигшим 18 лет</w:t>
      </w:r>
    </w:p>
    <w:p>
      <w:pPr>
        <w:pStyle w:val="Normal"/>
        <w:numPr>
          <w:ilvl w:val="0"/>
          <w:numId w:val="0"/>
        </w:numPr>
        <w:ind w:hanging="0" w:left="0"/>
        <w:jc w:val="both"/>
        <w:rPr>
          <w:sz w:val="18"/>
          <w:szCs w:val="18"/>
        </w:rPr>
      </w:pPr>
      <w:r>
        <w:rPr>
          <w:sz w:val="18"/>
          <w:szCs w:val="18"/>
        </w:rPr>
        <w:t xml:space="preserve">             </w:t>
      </w:r>
      <w:r>
        <w:rPr>
          <w:sz w:val="18"/>
          <w:szCs w:val="18"/>
        </w:rPr>
        <w:t>2.4.9 .Соблюдать требования образовательной организации, отвечающие педагогической этике; не   допускать присутствия детей при разрешении конфликтов между взрослыми.</w:t>
      </w:r>
    </w:p>
    <w:p>
      <w:pPr>
        <w:pStyle w:val="Normal"/>
        <w:numPr>
          <w:ilvl w:val="0"/>
          <w:numId w:val="0"/>
        </w:numPr>
        <w:ind w:hanging="0" w:left="0"/>
        <w:jc w:val="both"/>
        <w:rPr>
          <w:sz w:val="18"/>
          <w:szCs w:val="18"/>
        </w:rPr>
      </w:pPr>
      <w:r>
        <w:rPr>
          <w:sz w:val="18"/>
          <w:szCs w:val="18"/>
        </w:rPr>
        <w:t xml:space="preserve">       </w:t>
      </w:r>
      <w:r>
        <w:rPr>
          <w:sz w:val="18"/>
          <w:szCs w:val="18"/>
        </w:rPr>
        <w:t>2.4.10. Представлять письменное заявление о сохранении места в образовательной организации на время отсутствия Воспитанника по причинам карантина, длительной командировки родителей (законных представителей); оздоровительного периода ребенка сроком до 100 календарных дней в течение календарного года, включая летний период.</w:t>
      </w:r>
    </w:p>
    <w:p>
      <w:pPr>
        <w:pStyle w:val="Normal"/>
        <w:numPr>
          <w:ilvl w:val="0"/>
          <w:numId w:val="0"/>
        </w:numPr>
        <w:ind w:hanging="0" w:left="0"/>
        <w:jc w:val="both"/>
        <w:rPr>
          <w:sz w:val="18"/>
          <w:szCs w:val="18"/>
        </w:rPr>
      </w:pPr>
      <w:r>
        <w:rPr>
          <w:sz w:val="18"/>
          <w:szCs w:val="18"/>
        </w:rPr>
        <w:t xml:space="preserve">                </w:t>
      </w:r>
      <w:r>
        <w:rPr>
          <w:sz w:val="18"/>
          <w:szCs w:val="18"/>
        </w:rPr>
        <w:t>2.4.11. В период отсутствия родителей (законных представителей) в связи с болезнью, командировкой, отпуском – приводит и забирает ребенка у воспитателя «Доверенное лицо» при наличии заявления от родителей, согласованного заведующим «МАДОУ» и документа, удостоверяющего личность. Родители оформляют заявление лично у заведующего.</w:t>
      </w:r>
    </w:p>
    <w:p>
      <w:pPr>
        <w:pStyle w:val="Normal"/>
        <w:numPr>
          <w:ilvl w:val="0"/>
          <w:numId w:val="0"/>
        </w:numPr>
        <w:tabs>
          <w:tab w:val="clear" w:pos="708"/>
          <w:tab w:val="left" w:pos="450" w:leader="none"/>
        </w:tabs>
        <w:ind w:hanging="0" w:left="0"/>
        <w:jc w:val="both"/>
        <w:rPr>
          <w:sz w:val="18"/>
          <w:szCs w:val="18"/>
        </w:rPr>
      </w:pPr>
      <w:r>
        <w:rPr>
          <w:sz w:val="18"/>
          <w:szCs w:val="18"/>
        </w:rPr>
        <w:t xml:space="preserve">        </w:t>
      </w:r>
      <w:r>
        <w:rPr>
          <w:sz w:val="18"/>
          <w:szCs w:val="18"/>
        </w:rPr>
        <w:t>2.4.12. Приводить ребёнка в «МАДОУ» в опрятном виде; чистой одежде и обуви, соответствующим гигиеническим требованиям, иметь запасное нижнее бельё и тёплые вещи в холодный период года.</w:t>
      </w:r>
    </w:p>
    <w:p>
      <w:pPr>
        <w:pStyle w:val="Normal"/>
        <w:jc w:val="both"/>
        <w:rPr>
          <w:b/>
          <w:sz w:val="18"/>
          <w:szCs w:val="18"/>
        </w:rPr>
      </w:pPr>
      <w:r>
        <w:rPr>
          <w:b/>
          <w:sz w:val="18"/>
          <w:szCs w:val="18"/>
        </w:rPr>
      </w:r>
    </w:p>
    <w:p>
      <w:pPr>
        <w:pStyle w:val="ConsPlusNormal1"/>
        <w:numPr>
          <w:ilvl w:val="0"/>
          <w:numId w:val="0"/>
        </w:numPr>
        <w:ind w:hanging="0" w:left="540"/>
        <w:jc w:val="center"/>
        <w:rPr>
          <w:rFonts w:ascii="Times New Roman" w:hAnsi="Times New Roman" w:cs="Times New Roman"/>
          <w:b/>
          <w:sz w:val="18"/>
          <w:szCs w:val="18"/>
        </w:rPr>
      </w:pPr>
      <w:bookmarkStart w:id="1" w:name="Par140"/>
      <w:bookmarkEnd w:id="1"/>
      <w:r>
        <w:rPr>
          <w:rFonts w:cs="Times New Roman" w:ascii="Times New Roman" w:hAnsi="Times New Roman"/>
          <w:b/>
          <w:sz w:val="18"/>
          <w:szCs w:val="18"/>
        </w:rPr>
        <w:t>III. Размер, сроки и порядок оплаты за присмотр и уход за Воспитанником.</w:t>
      </w:r>
    </w:p>
    <w:p>
      <w:pPr>
        <w:pStyle w:val="ConsPlusNormal1"/>
        <w:ind w:left="540"/>
        <w:jc w:val="center"/>
        <w:rPr>
          <w:rFonts w:ascii="Times New Roman" w:hAnsi="Times New Roman" w:cs="Times New Roman"/>
          <w:b/>
          <w:sz w:val="18"/>
          <w:szCs w:val="18"/>
        </w:rPr>
      </w:pPr>
      <w:r>
        <w:rPr>
          <w:rFonts w:cs="Times New Roman" w:ascii="Times New Roman" w:hAnsi="Times New Roman"/>
          <w:b/>
          <w:sz w:val="18"/>
          <w:szCs w:val="18"/>
        </w:rPr>
      </w:r>
    </w:p>
    <w:p>
      <w:pPr>
        <w:pStyle w:val="ConsPlusNonformat"/>
        <w:jc w:val="both"/>
        <w:rPr>
          <w:rFonts w:ascii="Times New Roman" w:hAnsi="Times New Roman" w:cs="Times New Roman"/>
          <w:sz w:val="18"/>
          <w:szCs w:val="18"/>
        </w:rPr>
      </w:pPr>
      <w:r>
        <w:rPr>
          <w:rFonts w:cs="Times New Roman" w:ascii="Times New Roman" w:hAnsi="Times New Roman"/>
          <w:sz w:val="18"/>
          <w:szCs w:val="18"/>
        </w:rPr>
        <w:tab/>
        <w:t>3.1. Размер платы, взимаемой с Заказчика за присмотр и уход за Воспитанником в образовательной организации устанавливается учредителем образовательной организации.</w:t>
      </w:r>
    </w:p>
    <w:p>
      <w:pPr>
        <w:pStyle w:val="ConsPlusNonformat"/>
        <w:jc w:val="both"/>
        <w:rPr>
          <w:rFonts w:ascii="Times New Roman" w:hAnsi="Times New Roman" w:cs="Times New Roman"/>
          <w:sz w:val="18"/>
          <w:szCs w:val="18"/>
        </w:rPr>
      </w:pPr>
      <w:r>
        <w:rPr>
          <w:rFonts w:cs="Times New Roman" w:ascii="Times New Roman" w:hAnsi="Times New Roman"/>
          <w:sz w:val="18"/>
          <w:szCs w:val="18"/>
        </w:rPr>
        <w:t>Размер платы, взимаемой с родителей (законных представителей) за присмотр и уход за ребенком в муниципальных образовательных организациях, реализующих образовательные программы дошкольного образования (далее родительская плата), при 12-часовом пребывании детей:</w:t>
      </w:r>
    </w:p>
    <w:p>
      <w:pPr>
        <w:pStyle w:val="ConsPlusNonformat"/>
        <w:jc w:val="both"/>
        <w:rPr>
          <w:rFonts w:ascii="Times New Roman" w:hAnsi="Times New Roman" w:cs="Times New Roman"/>
          <w:sz w:val="18"/>
          <w:szCs w:val="18"/>
        </w:rPr>
      </w:pPr>
      <w:r>
        <w:rPr>
          <w:rFonts w:cs="Times New Roman" w:ascii="Times New Roman" w:hAnsi="Times New Roman"/>
          <w:sz w:val="18"/>
          <w:szCs w:val="18"/>
        </w:rPr>
        <w:t>-в возрасте до 3 лет -185 рублей в день;</w:t>
      </w:r>
    </w:p>
    <w:p>
      <w:pPr>
        <w:pStyle w:val="ConsPlusNonformat"/>
        <w:jc w:val="both"/>
        <w:rPr>
          <w:rFonts w:ascii="Times New Roman" w:hAnsi="Times New Roman" w:cs="Times New Roman"/>
          <w:sz w:val="18"/>
          <w:szCs w:val="18"/>
        </w:rPr>
      </w:pPr>
      <w:r>
        <w:rPr>
          <w:rFonts w:cs="Times New Roman" w:ascii="Times New Roman" w:hAnsi="Times New Roman"/>
          <w:sz w:val="18"/>
          <w:szCs w:val="18"/>
        </w:rPr>
        <w:t xml:space="preserve">-в возрасте от 3 до 7 лет – 215 рублей в день. </w:t>
      </w:r>
    </w:p>
    <w:p>
      <w:pPr>
        <w:pStyle w:val="ConsPlusNormal1"/>
        <w:ind w:firstLine="540"/>
        <w:jc w:val="both"/>
        <w:rPr>
          <w:rFonts w:ascii="Times New Roman" w:hAnsi="Times New Roman" w:cs="Times New Roman"/>
          <w:sz w:val="18"/>
          <w:szCs w:val="18"/>
        </w:rPr>
      </w:pPr>
      <w:r>
        <w:rPr>
          <w:rFonts w:cs="Times New Roman" w:ascii="Times New Roman" w:hAnsi="Times New Roman"/>
          <w:sz w:val="18"/>
          <w:szCs w:val="18"/>
        </w:rPr>
        <w:t xml:space="preserve">В родительскую плату за присмотр и уход за Воспитанником не включаются расходы на реализацию образовательной программы дошкольного образования, а также расходы на содержание недвижимого имущества образовательной организации. </w:t>
      </w:r>
    </w:p>
    <w:p>
      <w:pPr>
        <w:pStyle w:val="Normal"/>
        <w:rPr>
          <w:sz w:val="18"/>
          <w:szCs w:val="18"/>
        </w:rPr>
      </w:pPr>
      <w:r>
        <w:rPr>
          <w:sz w:val="18"/>
          <w:szCs w:val="18"/>
        </w:rPr>
        <w:tab/>
        <w:t>3.1.1. Родителями (законными представителями) оплачивается весь период нахождения ребенка в списках воспитанников образовательной организации, за исключением случаев:</w:t>
      </w:r>
    </w:p>
    <w:p>
      <w:pPr>
        <w:pStyle w:val="ConsPlusNormal1"/>
        <w:ind w:firstLine="540"/>
        <w:jc w:val="both"/>
        <w:rPr>
          <w:rFonts w:ascii="Times New Roman" w:hAnsi="Times New Roman" w:cs="Times New Roman"/>
          <w:sz w:val="18"/>
          <w:szCs w:val="18"/>
        </w:rPr>
      </w:pPr>
      <w:r>
        <w:rPr>
          <w:rFonts w:cs="Times New Roman" w:ascii="Times New Roman" w:hAnsi="Times New Roman"/>
          <w:sz w:val="18"/>
          <w:szCs w:val="18"/>
        </w:rPr>
        <w:t>- карантин, болезнь ребенка;</w:t>
      </w:r>
    </w:p>
    <w:p>
      <w:pPr>
        <w:pStyle w:val="ConsPlusNormal1"/>
        <w:ind w:firstLine="540"/>
        <w:jc w:val="both"/>
        <w:rPr>
          <w:rFonts w:ascii="Times New Roman" w:hAnsi="Times New Roman" w:cs="Times New Roman"/>
          <w:sz w:val="18"/>
          <w:szCs w:val="18"/>
        </w:rPr>
      </w:pPr>
      <w:r>
        <w:rPr>
          <w:rFonts w:cs="Times New Roman" w:ascii="Times New Roman" w:hAnsi="Times New Roman"/>
          <w:sz w:val="18"/>
          <w:szCs w:val="18"/>
        </w:rPr>
        <w:t>- отсутствие ребенка на период сроком до 100 календарных дней в течение календарного года, включая летний период;</w:t>
      </w:r>
    </w:p>
    <w:p>
      <w:pPr>
        <w:pStyle w:val="ConsPlusNormal1"/>
        <w:ind w:firstLine="540"/>
        <w:jc w:val="both"/>
        <w:rPr>
          <w:rFonts w:ascii="Times New Roman" w:hAnsi="Times New Roman" w:cs="Times New Roman"/>
          <w:sz w:val="18"/>
          <w:szCs w:val="18"/>
        </w:rPr>
      </w:pPr>
      <w:r>
        <w:rPr>
          <w:rFonts w:cs="Times New Roman" w:ascii="Times New Roman" w:hAnsi="Times New Roman"/>
          <w:sz w:val="18"/>
          <w:szCs w:val="18"/>
        </w:rPr>
        <w:t>- приостановление функционирования образовательной организации для проведения ремонтных работ, санитарной обработки помещений (дератизации, дезинсекции), по решению суда, на основании представлений органов государственного надзора за весь период простоя образовательной организации;</w:t>
      </w:r>
    </w:p>
    <w:p>
      <w:pPr>
        <w:pStyle w:val="ConsPlusNormal1"/>
        <w:ind w:firstLine="540"/>
        <w:jc w:val="both"/>
        <w:rPr>
          <w:rFonts w:ascii="Times New Roman" w:hAnsi="Times New Roman" w:cs="Times New Roman"/>
          <w:sz w:val="18"/>
          <w:szCs w:val="18"/>
        </w:rPr>
      </w:pPr>
      <w:r>
        <w:rPr>
          <w:rFonts w:cs="Times New Roman" w:ascii="Times New Roman" w:hAnsi="Times New Roman"/>
          <w:sz w:val="18"/>
          <w:szCs w:val="18"/>
        </w:rPr>
        <w:t>- оздоровление (реабилитации);</w:t>
      </w:r>
    </w:p>
    <w:p>
      <w:pPr>
        <w:pStyle w:val="ConsPlusNormal1"/>
        <w:ind w:firstLine="540"/>
        <w:jc w:val="both"/>
        <w:rPr>
          <w:rFonts w:ascii="Times New Roman" w:hAnsi="Times New Roman" w:cs="Times New Roman"/>
          <w:sz w:val="18"/>
          <w:szCs w:val="18"/>
        </w:rPr>
      </w:pPr>
      <w:r>
        <w:rPr>
          <w:rFonts w:cs="Times New Roman" w:ascii="Times New Roman" w:hAnsi="Times New Roman"/>
          <w:sz w:val="18"/>
          <w:szCs w:val="18"/>
        </w:rPr>
        <w:t>- отстранение ребенка от посещения образовательной организации  в соответствии с санитарными правилами.</w:t>
      </w:r>
    </w:p>
    <w:p>
      <w:pPr>
        <w:pStyle w:val="Normal"/>
        <w:jc w:val="both"/>
        <w:rPr>
          <w:sz w:val="18"/>
          <w:szCs w:val="18"/>
        </w:rPr>
      </w:pPr>
      <w:r>
        <w:rPr>
          <w:sz w:val="18"/>
          <w:szCs w:val="18"/>
        </w:rPr>
        <w:tab/>
        <w:t>3.1.2. При начислении родительской платы за дни непосещения ребенком образовательной организации без уважительных причин, указанных в п.п. 3.1.1. родитель (законный представитель) оплачивает 25% в день установления размера родительской платы.</w:t>
      </w:r>
    </w:p>
    <w:p>
      <w:pPr>
        <w:pStyle w:val="Normal"/>
        <w:jc w:val="both"/>
        <w:rPr>
          <w:sz w:val="18"/>
          <w:szCs w:val="18"/>
        </w:rPr>
      </w:pPr>
      <w:r>
        <w:rPr>
          <w:sz w:val="18"/>
          <w:szCs w:val="18"/>
        </w:rPr>
        <w:tab/>
        <w:t>3.2. Начисление родительской платы производится в первый рабочий день текущего месяца согласно календарному графику работы образовательной организации с учетом табеля посещаемости ребенка и суммы, оплаченной Заказчиков за предыдущий месяц.</w:t>
      </w:r>
    </w:p>
    <w:p>
      <w:pPr>
        <w:pStyle w:val="Normal"/>
        <w:jc w:val="both"/>
        <w:rPr>
          <w:sz w:val="18"/>
          <w:szCs w:val="18"/>
        </w:rPr>
      </w:pPr>
      <w:r>
        <w:rPr>
          <w:sz w:val="18"/>
          <w:szCs w:val="18"/>
        </w:rPr>
        <w:tab/>
        <w:t>3.3. Родительская плата вносится Заказчиком не позднее 10 числа расчетного месяца по извещению -квитанции полученной в образовательной организации.</w:t>
      </w:r>
    </w:p>
    <w:p>
      <w:pPr>
        <w:pStyle w:val="Normal"/>
        <w:jc w:val="both"/>
        <w:rPr>
          <w:sz w:val="18"/>
          <w:szCs w:val="18"/>
        </w:rPr>
      </w:pPr>
      <w:r>
        <w:rPr>
          <w:sz w:val="18"/>
          <w:szCs w:val="18"/>
        </w:rPr>
        <w:tab/>
        <w:t>3.3.1.При задолженности по родительской плате более чем за один месяц образовательная организация оставляет за собой право обратиться в судебные органы в целях взыскания задолженности с родителей (законных представителей).</w:t>
      </w:r>
    </w:p>
    <w:p>
      <w:pPr>
        <w:pStyle w:val="Normal"/>
        <w:jc w:val="both"/>
        <w:rPr>
          <w:sz w:val="18"/>
          <w:szCs w:val="18"/>
        </w:rPr>
      </w:pPr>
      <w:r>
        <w:rPr>
          <w:sz w:val="18"/>
          <w:szCs w:val="18"/>
        </w:rPr>
        <w:tab/>
        <w:t>3.4. Право на полное или частичное освобождение от родительской платы возникает с даты представления в образовательную организацию заявления и документов, подтверждающих данное право.</w:t>
      </w:r>
    </w:p>
    <w:p>
      <w:pPr>
        <w:pStyle w:val="Normal"/>
        <w:jc w:val="both"/>
        <w:rPr>
          <w:sz w:val="18"/>
          <w:szCs w:val="18"/>
        </w:rPr>
      </w:pPr>
      <w:r>
        <w:rPr>
          <w:sz w:val="18"/>
          <w:szCs w:val="18"/>
        </w:rPr>
        <w:tab/>
        <w:t>3.5.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pPr>
        <w:pStyle w:val="Normal"/>
        <w:jc w:val="both"/>
        <w:rPr>
          <w:sz w:val="18"/>
          <w:szCs w:val="18"/>
        </w:rPr>
      </w:pPr>
      <w:r>
        <w:rPr>
          <w:sz w:val="18"/>
          <w:szCs w:val="18"/>
        </w:rPr>
        <w:tab/>
        <w:t>3.6.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  Пункт 8(3) Правил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 утвержденных постановлением Правительства Российской Федерации от 24 декабря 2007 года N926 (далее - Правила N926).".</w:t>
      </w:r>
    </w:p>
    <w:p>
      <w:pPr>
        <w:pStyle w:val="ConsPlusNormal1"/>
        <w:ind w:firstLine="540"/>
        <w:jc w:val="both"/>
        <w:rPr>
          <w:rFonts w:ascii="Times New Roman" w:hAnsi="Times New Roman" w:cs="Times New Roman"/>
          <w:sz w:val="18"/>
          <w:szCs w:val="18"/>
        </w:rPr>
      </w:pPr>
      <w:r>
        <w:rPr>
          <w:rFonts w:cs="Times New Roman" w:ascii="Times New Roman" w:hAnsi="Times New Roman"/>
          <w:sz w:val="18"/>
          <w:szCs w:val="18"/>
        </w:rPr>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pPr>
        <w:pStyle w:val="ConsPlusNormal1"/>
        <w:jc w:val="both"/>
        <w:rPr>
          <w:rFonts w:ascii="Times New Roman" w:hAnsi="Times New Roman" w:cs="Times New Roman"/>
          <w:sz w:val="18"/>
          <w:szCs w:val="18"/>
        </w:rPr>
      </w:pPr>
      <w:r>
        <w:rPr>
          <w:rFonts w:cs="Times New Roman" w:ascii="Times New Roman" w:hAnsi="Times New Roman"/>
          <w:sz w:val="18"/>
          <w:szCs w:val="18"/>
        </w:rPr>
        <w:tab/>
        <w:t>3.7.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pPr>
        <w:pStyle w:val="ConsPlusNormal1"/>
        <w:jc w:val="both"/>
        <w:rPr>
          <w:rFonts w:ascii="Times New Roman" w:hAnsi="Times New Roman" w:cs="Times New Roman"/>
          <w:sz w:val="18"/>
          <w:szCs w:val="18"/>
        </w:rPr>
      </w:pPr>
      <w:r>
        <w:rPr>
          <w:rFonts w:cs="Times New Roman" w:ascii="Times New Roman" w:hAnsi="Times New Roman"/>
          <w:sz w:val="18"/>
          <w:szCs w:val="18"/>
        </w:rPr>
        <w:tab/>
        <w:t>3.8. 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-Пункт 4 Правил N 926.".</w:t>
      </w:r>
    </w:p>
    <w:p>
      <w:pPr>
        <w:pStyle w:val="ConsPlusNormal1"/>
        <w:ind w:firstLine="539"/>
        <w:jc w:val="both"/>
        <w:rPr>
          <w:rFonts w:ascii="Times New Roman" w:hAnsi="Times New Roman" w:cs="Times New Roman"/>
          <w:sz w:val="18"/>
          <w:szCs w:val="18"/>
        </w:rPr>
      </w:pPr>
      <w:r>
        <w:rPr>
          <w:rFonts w:cs="Times New Roman" w:ascii="Times New Roman" w:hAnsi="Times New Roman"/>
          <w:sz w:val="18"/>
          <w:szCs w:val="18"/>
        </w:rPr>
        <w:t>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pPr>
        <w:pStyle w:val="ConsPlusNormal1"/>
        <w:ind w:firstLine="539"/>
        <w:jc w:val="both"/>
        <w:rPr>
          <w:rFonts w:ascii="Times New Roman" w:hAnsi="Times New Roman" w:cs="Times New Roman"/>
          <w:sz w:val="18"/>
          <w:szCs w:val="18"/>
        </w:rPr>
      </w:pPr>
      <w:r>
        <w:rPr>
          <w:rFonts w:cs="Times New Roman" w:ascii="Times New Roman" w:hAnsi="Times New Roman"/>
          <w:sz w:val="18"/>
          <w:szCs w:val="18"/>
        </w:rPr>
      </w:r>
    </w:p>
    <w:p>
      <w:pPr>
        <w:pStyle w:val="Normal"/>
        <w:jc w:val="center"/>
        <w:rPr>
          <w:b/>
          <w:sz w:val="18"/>
          <w:szCs w:val="18"/>
        </w:rPr>
      </w:pPr>
      <w:r>
        <w:rPr>
          <w:b/>
          <w:sz w:val="18"/>
          <w:szCs w:val="18"/>
        </w:rPr>
      </w:r>
    </w:p>
    <w:p>
      <w:pPr>
        <w:pStyle w:val="Normal"/>
        <w:jc w:val="center"/>
        <w:rPr>
          <w:b/>
          <w:sz w:val="18"/>
          <w:szCs w:val="18"/>
        </w:rPr>
      </w:pPr>
      <w:r>
        <w:rPr>
          <w:b/>
          <w:sz w:val="18"/>
          <w:szCs w:val="18"/>
        </w:rPr>
      </w:r>
    </w:p>
    <w:p>
      <w:pPr>
        <w:pStyle w:val="Normal"/>
        <w:jc w:val="center"/>
        <w:rPr>
          <w:b/>
          <w:sz w:val="18"/>
          <w:szCs w:val="18"/>
        </w:rPr>
      </w:pPr>
      <w:r>
        <w:rPr>
          <w:b/>
          <w:sz w:val="18"/>
          <w:szCs w:val="18"/>
        </w:rPr>
      </w:r>
    </w:p>
    <w:p>
      <w:pPr>
        <w:pStyle w:val="Normal"/>
        <w:jc w:val="center"/>
        <w:rPr>
          <w:b/>
          <w:sz w:val="18"/>
          <w:szCs w:val="18"/>
        </w:rPr>
      </w:pPr>
      <w:r>
        <w:rPr>
          <w:b/>
          <w:sz w:val="18"/>
          <w:szCs w:val="18"/>
        </w:rPr>
      </w:r>
    </w:p>
    <w:p>
      <w:pPr>
        <w:pStyle w:val="Normal"/>
        <w:jc w:val="center"/>
        <w:rPr>
          <w:b/>
          <w:sz w:val="18"/>
          <w:szCs w:val="18"/>
        </w:rPr>
      </w:pPr>
      <w:r>
        <w:rPr>
          <w:b/>
          <w:sz w:val="18"/>
          <w:szCs w:val="18"/>
        </w:rPr>
        <w:t>IV. Ответственность за неисполнение или ненадлежащее</w:t>
      </w:r>
    </w:p>
    <w:p>
      <w:pPr>
        <w:pStyle w:val="ConsPlusNormal1"/>
        <w:jc w:val="center"/>
        <w:rPr>
          <w:rFonts w:ascii="Times New Roman" w:hAnsi="Times New Roman" w:cs="Times New Roman"/>
          <w:b/>
          <w:sz w:val="18"/>
          <w:szCs w:val="18"/>
        </w:rPr>
      </w:pPr>
      <w:r>
        <w:rPr>
          <w:rFonts w:cs="Times New Roman" w:ascii="Times New Roman" w:hAnsi="Times New Roman"/>
          <w:b/>
          <w:sz w:val="18"/>
          <w:szCs w:val="18"/>
        </w:rPr>
        <w:t>исполнение обязательств по Договору, порядок разрешения споров</w:t>
      </w:r>
    </w:p>
    <w:p>
      <w:pPr>
        <w:pStyle w:val="ConsPlusNormal1"/>
        <w:jc w:val="center"/>
        <w:rPr>
          <w:rFonts w:ascii="Times New Roman" w:hAnsi="Times New Roman" w:cs="Times New Roman"/>
          <w:b/>
          <w:sz w:val="18"/>
          <w:szCs w:val="18"/>
        </w:rPr>
      </w:pPr>
      <w:r>
        <w:rPr>
          <w:rFonts w:cs="Times New Roman" w:ascii="Times New Roman" w:hAnsi="Times New Roman"/>
          <w:b/>
          <w:sz w:val="18"/>
          <w:szCs w:val="18"/>
        </w:rPr>
      </w:r>
    </w:p>
    <w:p>
      <w:pPr>
        <w:pStyle w:val="ConsPlusNormal1"/>
        <w:jc w:val="both"/>
        <w:rPr>
          <w:rFonts w:ascii="Times New Roman" w:hAnsi="Times New Roman" w:cs="Times New Roman"/>
          <w:sz w:val="18"/>
          <w:szCs w:val="18"/>
        </w:rPr>
      </w:pPr>
      <w:r>
        <w:rPr>
          <w:rFonts w:cs="Times New Roman" w:ascii="Times New Roman" w:hAnsi="Times New Roman"/>
          <w:sz w:val="18"/>
          <w:szCs w:val="18"/>
        </w:rPr>
        <w:tab/>
        <w:t>4.1.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РФ и настоящим Договором.</w:t>
      </w:r>
    </w:p>
    <w:p>
      <w:pPr>
        <w:pStyle w:val="ConsPlusNormal1"/>
        <w:jc w:val="both"/>
        <w:rPr>
          <w:rFonts w:ascii="Times New Roman" w:hAnsi="Times New Roman" w:cs="Times New Roman"/>
          <w:sz w:val="18"/>
          <w:szCs w:val="18"/>
        </w:rPr>
      </w:pPr>
      <w:r>
        <w:rPr>
          <w:rFonts w:cs="Times New Roman" w:ascii="Times New Roman" w:hAnsi="Times New Roman"/>
          <w:sz w:val="18"/>
          <w:szCs w:val="18"/>
        </w:rPr>
      </w:r>
    </w:p>
    <w:p>
      <w:pPr>
        <w:pStyle w:val="ConsPlusNormal1"/>
        <w:numPr>
          <w:ilvl w:val="0"/>
          <w:numId w:val="0"/>
        </w:numPr>
        <w:ind w:hanging="0" w:left="720"/>
        <w:jc w:val="center"/>
        <w:outlineLvl w:val="1"/>
        <w:rPr>
          <w:rFonts w:ascii="Times New Roman" w:hAnsi="Times New Roman" w:cs="Times New Roman"/>
          <w:b/>
          <w:sz w:val="18"/>
          <w:szCs w:val="18"/>
        </w:rPr>
      </w:pPr>
      <w:r>
        <w:rPr>
          <w:rFonts w:cs="Times New Roman" w:ascii="Times New Roman" w:hAnsi="Times New Roman"/>
          <w:b/>
          <w:sz w:val="18"/>
          <w:szCs w:val="18"/>
        </w:rPr>
        <w:t xml:space="preserve">V. Основания изменения и расторжения Договора </w:t>
      </w:r>
    </w:p>
    <w:p>
      <w:pPr>
        <w:pStyle w:val="ConsPlusNormal1"/>
        <w:numPr>
          <w:ilvl w:val="0"/>
          <w:numId w:val="0"/>
        </w:numPr>
        <w:ind w:hanging="0" w:left="540"/>
        <w:jc w:val="center"/>
        <w:outlineLvl w:val="1"/>
        <w:rPr>
          <w:rFonts w:ascii="Times New Roman" w:hAnsi="Times New Roman" w:cs="Times New Roman"/>
          <w:b/>
          <w:sz w:val="18"/>
          <w:szCs w:val="18"/>
        </w:rPr>
      </w:pPr>
      <w:r>
        <w:rPr>
          <w:rFonts w:cs="Times New Roman" w:ascii="Times New Roman" w:hAnsi="Times New Roman"/>
          <w:b/>
          <w:sz w:val="18"/>
          <w:szCs w:val="18"/>
        </w:rPr>
      </w:r>
    </w:p>
    <w:p>
      <w:pPr>
        <w:pStyle w:val="ConsPlusNormal1"/>
        <w:jc w:val="both"/>
        <w:rPr>
          <w:rFonts w:ascii="Times New Roman" w:hAnsi="Times New Roman" w:cs="Times New Roman"/>
          <w:sz w:val="18"/>
          <w:szCs w:val="18"/>
        </w:rPr>
      </w:pPr>
      <w:r>
        <w:rPr>
          <w:rFonts w:cs="Times New Roman" w:ascii="Times New Roman" w:hAnsi="Times New Roman"/>
          <w:sz w:val="18"/>
          <w:szCs w:val="18"/>
        </w:rPr>
        <w:tab/>
        <w:t>5.1.Условия, на которых заключен настоящий Договор, могут быть изменены по соглашению сторон.</w:t>
      </w:r>
    </w:p>
    <w:p>
      <w:pPr>
        <w:pStyle w:val="ConsPlusNormal1"/>
        <w:jc w:val="both"/>
        <w:rPr>
          <w:rFonts w:ascii="Times New Roman" w:hAnsi="Times New Roman" w:cs="Times New Roman"/>
          <w:sz w:val="18"/>
          <w:szCs w:val="18"/>
        </w:rPr>
      </w:pPr>
      <w:r>
        <w:rPr>
          <w:rFonts w:cs="Times New Roman" w:ascii="Times New Roman" w:hAnsi="Times New Roman"/>
          <w:sz w:val="18"/>
          <w:szCs w:val="18"/>
        </w:rPr>
        <w:tab/>
        <w:t>5.2.Все изменения и дополнения к настоящему Договору должны быть совершены в письменной форме и подписаны уполномоченными представителями Сторон.</w:t>
      </w:r>
    </w:p>
    <w:p>
      <w:pPr>
        <w:pStyle w:val="ConsPlusNormal1"/>
        <w:jc w:val="both"/>
        <w:rPr>
          <w:rFonts w:ascii="Times New Roman" w:hAnsi="Times New Roman" w:cs="Times New Roman"/>
          <w:sz w:val="18"/>
          <w:szCs w:val="18"/>
        </w:rPr>
      </w:pPr>
      <w:r>
        <w:rPr>
          <w:rFonts w:cs="Times New Roman" w:ascii="Times New Roman" w:hAnsi="Times New Roman"/>
          <w:sz w:val="18"/>
          <w:szCs w:val="18"/>
        </w:rPr>
        <w:tab/>
        <w:t>5.3.Настоящий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РФ.</w:t>
      </w:r>
    </w:p>
    <w:p>
      <w:pPr>
        <w:pStyle w:val="ConsPlusNormal1"/>
        <w:jc w:val="both"/>
        <w:rPr>
          <w:rFonts w:ascii="Times New Roman" w:hAnsi="Times New Roman" w:cs="Times New Roman"/>
          <w:sz w:val="18"/>
          <w:szCs w:val="18"/>
        </w:rPr>
      </w:pPr>
      <w:r>
        <w:rPr>
          <w:rFonts w:cs="Times New Roman" w:ascii="Times New Roman" w:hAnsi="Times New Roman"/>
          <w:sz w:val="18"/>
          <w:szCs w:val="18"/>
        </w:rPr>
      </w:r>
    </w:p>
    <w:p>
      <w:pPr>
        <w:pStyle w:val="ConsPlusNormal1"/>
        <w:numPr>
          <w:ilvl w:val="0"/>
          <w:numId w:val="0"/>
        </w:numPr>
        <w:tabs>
          <w:tab w:val="clear" w:pos="708"/>
          <w:tab w:val="left" w:pos="2625" w:leader="none"/>
          <w:tab w:val="center" w:pos="5174" w:leader="none"/>
        </w:tabs>
        <w:ind w:hanging="0" w:left="720"/>
        <w:jc w:val="center"/>
        <w:rPr>
          <w:rFonts w:ascii="Times New Roman" w:hAnsi="Times New Roman" w:cs="Times New Roman"/>
          <w:b/>
          <w:sz w:val="18"/>
          <w:szCs w:val="18"/>
        </w:rPr>
      </w:pPr>
      <w:r>
        <w:rPr>
          <w:rFonts w:cs="Times New Roman" w:ascii="Times New Roman" w:hAnsi="Times New Roman"/>
          <w:b/>
          <w:sz w:val="18"/>
          <w:szCs w:val="18"/>
        </w:rPr>
        <w:t>VI. Заключительные положения</w:t>
      </w:r>
    </w:p>
    <w:p>
      <w:pPr>
        <w:pStyle w:val="ConsPlusNormal1"/>
        <w:tabs>
          <w:tab w:val="clear" w:pos="708"/>
          <w:tab w:val="left" w:pos="2625" w:leader="none"/>
          <w:tab w:val="center" w:pos="5174" w:leader="none"/>
        </w:tabs>
        <w:ind w:left="540"/>
        <w:rPr>
          <w:rFonts w:ascii="Times New Roman" w:hAnsi="Times New Roman" w:cs="Times New Roman"/>
          <w:b/>
          <w:sz w:val="18"/>
          <w:szCs w:val="18"/>
        </w:rPr>
      </w:pPr>
      <w:r>
        <w:rPr>
          <w:rFonts w:cs="Times New Roman" w:ascii="Times New Roman" w:hAnsi="Times New Roman"/>
          <w:b/>
          <w:sz w:val="18"/>
          <w:szCs w:val="18"/>
        </w:rPr>
      </w:r>
    </w:p>
    <w:p>
      <w:pPr>
        <w:pStyle w:val="ConsPlusNormal1"/>
        <w:jc w:val="both"/>
        <w:rPr>
          <w:rFonts w:ascii="Times New Roman" w:hAnsi="Times New Roman" w:cs="Times New Roman"/>
          <w:sz w:val="18"/>
          <w:szCs w:val="18"/>
        </w:rPr>
      </w:pPr>
      <w:r>
        <w:rPr>
          <w:rFonts w:cs="Times New Roman" w:ascii="Times New Roman" w:hAnsi="Times New Roman"/>
          <w:sz w:val="18"/>
          <w:szCs w:val="18"/>
        </w:rPr>
        <w:tab/>
        <w:t>6.1. Настоящий договор вступает в силу со дня его подписания Сторонами и действует до прекращения образовательных отношений.</w:t>
      </w:r>
    </w:p>
    <w:p>
      <w:pPr>
        <w:pStyle w:val="ConsPlusNormal1"/>
        <w:jc w:val="both"/>
        <w:rPr>
          <w:rFonts w:ascii="Times New Roman" w:hAnsi="Times New Roman" w:cs="Times New Roman"/>
          <w:sz w:val="18"/>
          <w:szCs w:val="18"/>
        </w:rPr>
      </w:pPr>
      <w:r>
        <w:rPr>
          <w:rFonts w:cs="Times New Roman" w:ascii="Times New Roman" w:hAnsi="Times New Roman"/>
          <w:sz w:val="18"/>
          <w:szCs w:val="18"/>
        </w:rPr>
        <w:tab/>
        <w:t>6.2. Настоящий Договор составлен в двух (2) экземплярах, имеющих равную юридическую силу, по одному для каждой из Сторон.</w:t>
      </w:r>
    </w:p>
    <w:p>
      <w:pPr>
        <w:pStyle w:val="ConsPlusNormal1"/>
        <w:jc w:val="both"/>
        <w:rPr>
          <w:rFonts w:ascii="Times New Roman" w:hAnsi="Times New Roman" w:cs="Times New Roman"/>
          <w:sz w:val="18"/>
          <w:szCs w:val="18"/>
        </w:rPr>
      </w:pPr>
      <w:r>
        <w:rPr>
          <w:rFonts w:cs="Times New Roman" w:ascii="Times New Roman" w:hAnsi="Times New Roman"/>
          <w:sz w:val="18"/>
          <w:szCs w:val="18"/>
        </w:rPr>
        <w:tab/>
        <w:t>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pPr>
        <w:pStyle w:val="ConsPlusNormal1"/>
        <w:jc w:val="both"/>
        <w:rPr>
          <w:rFonts w:ascii="Times New Roman" w:hAnsi="Times New Roman" w:cs="Times New Roman"/>
          <w:sz w:val="18"/>
          <w:szCs w:val="18"/>
        </w:rPr>
      </w:pPr>
      <w:r>
        <w:rPr>
          <w:rFonts w:cs="Times New Roman" w:ascii="Times New Roman" w:hAnsi="Times New Roman"/>
          <w:sz w:val="18"/>
          <w:szCs w:val="18"/>
        </w:rPr>
      </w:r>
    </w:p>
    <w:p>
      <w:pPr>
        <w:pStyle w:val="ConsPlusNormal1"/>
        <w:jc w:val="both"/>
        <w:rPr>
          <w:rFonts w:ascii="Times New Roman" w:hAnsi="Times New Roman" w:cs="Times New Roman"/>
          <w:sz w:val="18"/>
          <w:szCs w:val="18"/>
        </w:rPr>
      </w:pPr>
      <w:r>
        <w:rPr>
          <w:rFonts w:cs="Times New Roman" w:ascii="Times New Roman" w:hAnsi="Times New Roman"/>
          <w:sz w:val="18"/>
          <w:szCs w:val="18"/>
        </w:rPr>
        <w:tab/>
        <w:t>6.4.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pPr>
        <w:pStyle w:val="ConsPlusNormal1"/>
        <w:jc w:val="both"/>
        <w:rPr>
          <w:rFonts w:ascii="Times New Roman" w:hAnsi="Times New Roman" w:cs="Times New Roman"/>
          <w:sz w:val="18"/>
          <w:szCs w:val="18"/>
        </w:rPr>
      </w:pPr>
      <w:r>
        <w:rPr>
          <w:rFonts w:cs="Times New Roman" w:ascii="Times New Roman" w:hAnsi="Times New Roman"/>
          <w:sz w:val="18"/>
          <w:szCs w:val="18"/>
        </w:rPr>
        <w:tab/>
        <w:t>6.5. Споры, не урегулированные путем переговоров, разрешаются в судебном порядке, установленном законодательством Российской Федерации.</w:t>
      </w:r>
    </w:p>
    <w:p>
      <w:pPr>
        <w:pStyle w:val="ConsPlusNormal1"/>
        <w:jc w:val="both"/>
        <w:rPr>
          <w:rFonts w:ascii="Times New Roman" w:hAnsi="Times New Roman" w:cs="Times New Roman"/>
          <w:sz w:val="18"/>
          <w:szCs w:val="18"/>
        </w:rPr>
      </w:pPr>
      <w:r>
        <w:rPr>
          <w:rFonts w:cs="Times New Roman" w:ascii="Times New Roman" w:hAnsi="Times New Roman"/>
          <w:sz w:val="18"/>
          <w:szCs w:val="18"/>
        </w:rPr>
        <w:tab/>
        <w:t>6.6. Ни одна из Сторон не вправе передавать свои права и обязанности по настоящему Договору третьим лицам без письменного согласия другой Стороны.</w:t>
      </w:r>
    </w:p>
    <w:p>
      <w:pPr>
        <w:pStyle w:val="ConsPlusNormal1"/>
        <w:jc w:val="both"/>
        <w:rPr>
          <w:rFonts w:ascii="Times New Roman" w:hAnsi="Times New Roman" w:cs="Times New Roman"/>
          <w:sz w:val="18"/>
          <w:szCs w:val="18"/>
        </w:rPr>
      </w:pPr>
      <w:r>
        <w:rPr>
          <w:rFonts w:cs="Times New Roman" w:ascii="Times New Roman" w:hAnsi="Times New Roman"/>
          <w:sz w:val="18"/>
          <w:szCs w:val="18"/>
        </w:rPr>
        <w:tab/>
        <w:t>6.7. При выполнении условий настоящего Договора Стороны руководствуются законодательством РФ.</w:t>
      </w:r>
    </w:p>
    <w:p>
      <w:pPr>
        <w:pStyle w:val="ConsPlusNormal1"/>
        <w:jc w:val="both"/>
        <w:rPr>
          <w:rFonts w:ascii="Times New Roman" w:hAnsi="Times New Roman" w:cs="Times New Roman"/>
          <w:sz w:val="18"/>
          <w:szCs w:val="18"/>
        </w:rPr>
      </w:pPr>
      <w:r>
        <w:rPr>
          <w:rFonts w:cs="Times New Roman" w:ascii="Times New Roman" w:hAnsi="Times New Roman"/>
          <w:sz w:val="18"/>
          <w:szCs w:val="18"/>
        </w:rPr>
      </w:r>
    </w:p>
    <w:p>
      <w:pPr>
        <w:pStyle w:val="ConsPlusNormal1"/>
        <w:numPr>
          <w:ilvl w:val="0"/>
          <w:numId w:val="0"/>
        </w:numPr>
        <w:ind w:hanging="0" w:left="0"/>
        <w:jc w:val="center"/>
        <w:outlineLvl w:val="1"/>
        <w:rPr>
          <w:rFonts w:ascii="Times New Roman" w:hAnsi="Times New Roman" w:cs="Times New Roman"/>
          <w:b/>
          <w:sz w:val="18"/>
          <w:szCs w:val="18"/>
        </w:rPr>
      </w:pPr>
      <w:r>
        <w:rPr>
          <w:rFonts w:cs="Times New Roman" w:ascii="Times New Roman" w:hAnsi="Times New Roman"/>
          <w:b/>
          <w:sz w:val="18"/>
          <w:szCs w:val="18"/>
        </w:rPr>
        <w:t>VII.  Реквизиты и подписи сторон</w:t>
      </w:r>
    </w:p>
    <w:p>
      <w:pPr>
        <w:pStyle w:val="ConsPlusNormal1"/>
        <w:numPr>
          <w:ilvl w:val="0"/>
          <w:numId w:val="0"/>
        </w:numPr>
        <w:ind w:hanging="0" w:left="0"/>
        <w:jc w:val="center"/>
        <w:outlineLvl w:val="1"/>
        <w:rPr>
          <w:rFonts w:ascii="Times New Roman" w:hAnsi="Times New Roman" w:cs="Times New Roman"/>
          <w:b/>
          <w:sz w:val="18"/>
          <w:szCs w:val="18"/>
        </w:rPr>
      </w:pPr>
      <w:r>
        <w:rPr>
          <w:rFonts w:cs="Times New Roman" w:ascii="Times New Roman" w:hAnsi="Times New Roman"/>
          <w:b/>
          <w:sz w:val="18"/>
          <w:szCs w:val="18"/>
        </w:rPr>
      </w:r>
    </w:p>
    <w:tbl>
      <w:tblPr>
        <w:tblpPr w:vertAnchor="text" w:horzAnchor="text" w:leftFromText="180" w:rightFromText="180" w:tblpX="0" w:tblpY="1"/>
        <w:tblW w:w="9970" w:type="dxa"/>
        <w:jc w:val="left"/>
        <w:tblInd w:w="108" w:type="dxa"/>
        <w:tblLayout w:type="fixed"/>
        <w:tblCellMar>
          <w:top w:w="0" w:type="dxa"/>
          <w:left w:w="108" w:type="dxa"/>
          <w:bottom w:w="0" w:type="dxa"/>
          <w:right w:w="108" w:type="dxa"/>
        </w:tblCellMar>
        <w:tblLook w:val="0000"/>
      </w:tblPr>
      <w:tblGrid>
        <w:gridCol w:w="5450"/>
        <w:gridCol w:w="4519"/>
      </w:tblGrid>
      <w:tr>
        <w:trPr>
          <w:trHeight w:val="4188" w:hRule="atLeast"/>
        </w:trPr>
        <w:tc>
          <w:tcPr>
            <w:tcW w:w="5450" w:type="dxa"/>
            <w:tcBorders/>
          </w:tcPr>
          <w:p>
            <w:pPr>
              <w:pStyle w:val="Normal"/>
              <w:widowControl w:val="false"/>
              <w:ind w:right="-341"/>
              <w:jc w:val="both"/>
              <w:rPr>
                <w:bCs/>
                <w:color w:val="333333"/>
                <w:sz w:val="18"/>
                <w:szCs w:val="18"/>
              </w:rPr>
            </w:pPr>
            <w:r>
              <w:rPr>
                <w:bCs/>
                <w:color w:val="333333"/>
                <w:sz w:val="18"/>
                <w:szCs w:val="18"/>
              </w:rPr>
            </w:r>
          </w:p>
          <w:p>
            <w:pPr>
              <w:pStyle w:val="Normal"/>
              <w:widowControl w:val="false"/>
              <w:ind w:right="-341"/>
              <w:jc w:val="both"/>
              <w:rPr>
                <w:bCs/>
                <w:color w:val="333333"/>
                <w:sz w:val="18"/>
                <w:szCs w:val="18"/>
              </w:rPr>
            </w:pPr>
            <w:r>
              <w:rPr>
                <w:bCs/>
                <w:color w:val="333333"/>
                <w:sz w:val="18"/>
                <w:szCs w:val="18"/>
              </w:rPr>
              <w:t>МАДОУ:</w:t>
            </w:r>
          </w:p>
          <w:p>
            <w:pPr>
              <w:pStyle w:val="Normal"/>
              <w:widowControl w:val="false"/>
              <w:ind w:right="1026"/>
              <w:jc w:val="both"/>
              <w:rPr>
                <w:color w:val="333333"/>
                <w:sz w:val="18"/>
                <w:szCs w:val="18"/>
              </w:rPr>
            </w:pPr>
            <w:r>
              <w:rPr>
                <w:color w:val="333333"/>
                <w:sz w:val="18"/>
                <w:szCs w:val="18"/>
              </w:rPr>
              <w:t>Муниципальное автономное дошкольное образовательное учреждение города Нижневартовска детский сад №4 «Сказка»</w:t>
            </w:r>
          </w:p>
          <w:p>
            <w:pPr>
              <w:pStyle w:val="Normal"/>
              <w:widowControl w:val="false"/>
              <w:ind w:right="-341"/>
              <w:jc w:val="both"/>
              <w:rPr>
                <w:color w:val="333333"/>
                <w:sz w:val="18"/>
                <w:szCs w:val="18"/>
              </w:rPr>
            </w:pPr>
            <w:r>
              <w:rPr>
                <w:color w:val="333333"/>
                <w:sz w:val="18"/>
                <w:szCs w:val="18"/>
              </w:rPr>
              <w:t>628616, ХМАО-Югра,</w:t>
            </w:r>
          </w:p>
          <w:p>
            <w:pPr>
              <w:pStyle w:val="Normal"/>
              <w:widowControl w:val="false"/>
              <w:ind w:right="-341"/>
              <w:jc w:val="both"/>
              <w:rPr>
                <w:color w:val="333333"/>
                <w:sz w:val="18"/>
                <w:szCs w:val="18"/>
              </w:rPr>
            </w:pPr>
            <w:r>
              <w:rPr>
                <w:color w:val="333333"/>
                <w:sz w:val="18"/>
                <w:szCs w:val="18"/>
              </w:rPr>
              <w:t>г. Нижневартовск, ул. Маршала Жукова,5 «а»</w:t>
            </w:r>
          </w:p>
          <w:p>
            <w:pPr>
              <w:pStyle w:val="Normal"/>
              <w:widowControl w:val="false"/>
              <w:ind w:right="-341"/>
              <w:jc w:val="both"/>
              <w:rPr>
                <w:color w:val="333333"/>
                <w:sz w:val="18"/>
                <w:szCs w:val="18"/>
              </w:rPr>
            </w:pPr>
            <w:r>
              <w:rPr>
                <w:color w:val="333333"/>
                <w:sz w:val="18"/>
                <w:szCs w:val="18"/>
              </w:rPr>
              <w:t xml:space="preserve">ИНН   </w:t>
            </w:r>
            <w:r>
              <w:rPr>
                <w:color w:val="000000"/>
                <w:sz w:val="18"/>
                <w:szCs w:val="18"/>
              </w:rPr>
              <w:t>8601000666</w:t>
            </w:r>
            <w:r>
              <w:rPr>
                <w:color w:val="333333"/>
                <w:sz w:val="18"/>
                <w:szCs w:val="18"/>
              </w:rPr>
              <w:t>,</w:t>
            </w:r>
          </w:p>
          <w:p>
            <w:pPr>
              <w:pStyle w:val="Normal"/>
              <w:widowControl w:val="false"/>
              <w:ind w:right="-341"/>
              <w:jc w:val="both"/>
              <w:rPr>
                <w:color w:val="000000"/>
                <w:sz w:val="18"/>
                <w:szCs w:val="18"/>
              </w:rPr>
            </w:pPr>
            <w:r>
              <w:rPr>
                <w:color w:val="000000"/>
                <w:sz w:val="18"/>
                <w:szCs w:val="18"/>
              </w:rPr>
              <w:t>КПП   860145003</w:t>
            </w:r>
          </w:p>
          <w:p>
            <w:pPr>
              <w:pStyle w:val="Normal"/>
              <w:widowControl w:val="false"/>
              <w:ind w:right="884"/>
              <w:jc w:val="both"/>
              <w:rPr>
                <w:color w:val="000000"/>
                <w:sz w:val="18"/>
                <w:szCs w:val="18"/>
              </w:rPr>
            </w:pPr>
            <w:r>
              <w:rPr>
                <w:color w:val="000000"/>
                <w:sz w:val="18"/>
                <w:szCs w:val="18"/>
              </w:rPr>
              <w:t>ОГРН 1048600516282</w:t>
            </w:r>
          </w:p>
          <w:p>
            <w:pPr>
              <w:pStyle w:val="Normal"/>
              <w:widowControl w:val="false"/>
              <w:ind w:right="884"/>
              <w:jc w:val="both"/>
              <w:rPr>
                <w:sz w:val="18"/>
                <w:szCs w:val="18"/>
              </w:rPr>
            </w:pPr>
            <w:r>
              <w:rPr>
                <w:sz w:val="18"/>
                <w:szCs w:val="18"/>
              </w:rPr>
              <w:t>Тел. 41-53-50 (вахта корпус 1),</w:t>
            </w:r>
          </w:p>
          <w:p>
            <w:pPr>
              <w:pStyle w:val="Normal"/>
              <w:widowControl w:val="false"/>
              <w:ind w:right="884"/>
              <w:rPr>
                <w:sz w:val="18"/>
                <w:szCs w:val="18"/>
              </w:rPr>
            </w:pPr>
            <w:r>
              <w:rPr>
                <w:sz w:val="18"/>
                <w:szCs w:val="18"/>
              </w:rPr>
              <w:t>41-53-30 (вахта корпус 2),</w:t>
            </w:r>
          </w:p>
          <w:p>
            <w:pPr>
              <w:pStyle w:val="Normal"/>
              <w:widowControl w:val="false"/>
              <w:ind w:right="884"/>
              <w:rPr>
                <w:sz w:val="18"/>
                <w:szCs w:val="18"/>
              </w:rPr>
            </w:pPr>
            <w:r>
              <w:rPr>
                <w:sz w:val="18"/>
                <w:szCs w:val="18"/>
              </w:rPr>
              <w:t>67-12-07 (вахта корпус 3),</w:t>
            </w:r>
          </w:p>
          <w:p>
            <w:pPr>
              <w:pStyle w:val="Normal"/>
              <w:widowControl w:val="false"/>
              <w:ind w:right="884"/>
              <w:rPr>
                <w:sz w:val="18"/>
                <w:szCs w:val="18"/>
              </w:rPr>
            </w:pPr>
            <w:r>
              <w:rPr>
                <w:sz w:val="18"/>
                <w:szCs w:val="18"/>
              </w:rPr>
              <w:t>24-90-24 (заведующий),</w:t>
            </w:r>
          </w:p>
          <w:p>
            <w:pPr>
              <w:pStyle w:val="Normal"/>
              <w:widowControl w:val="false"/>
              <w:ind w:right="884"/>
              <w:jc w:val="both"/>
              <w:rPr>
                <w:sz w:val="18"/>
                <w:szCs w:val="18"/>
              </w:rPr>
            </w:pPr>
            <w:r>
              <w:rPr>
                <w:sz w:val="18"/>
                <w:szCs w:val="18"/>
              </w:rPr>
              <w:t>29-12-06 (бухгалтерия).</w:t>
            </w:r>
          </w:p>
          <w:p>
            <w:pPr>
              <w:pStyle w:val="Normal"/>
              <w:widowControl w:val="false"/>
              <w:ind w:right="884"/>
              <w:jc w:val="both"/>
              <w:rPr>
                <w:sz w:val="18"/>
                <w:szCs w:val="18"/>
              </w:rPr>
            </w:pPr>
            <w:r>
              <w:rPr>
                <w:sz w:val="18"/>
                <w:szCs w:val="18"/>
              </w:rPr>
            </w:r>
          </w:p>
          <w:p>
            <w:pPr>
              <w:pStyle w:val="Normal"/>
              <w:widowControl w:val="false"/>
              <w:rPr>
                <w:sz w:val="18"/>
                <w:szCs w:val="18"/>
              </w:rPr>
            </w:pPr>
            <w:r>
              <w:rPr>
                <w:sz w:val="18"/>
                <w:szCs w:val="18"/>
              </w:rPr>
              <w:t>Заведующий___________________ Н.В. Беляева</w:t>
            </w:r>
          </w:p>
          <w:p>
            <w:pPr>
              <w:pStyle w:val="Normal"/>
              <w:widowControl w:val="false"/>
              <w:rPr>
                <w:sz w:val="18"/>
                <w:szCs w:val="18"/>
              </w:rPr>
            </w:pPr>
            <w:r>
              <w:rPr>
                <w:sz w:val="18"/>
                <w:szCs w:val="18"/>
              </w:rPr>
            </w:r>
          </w:p>
          <w:p>
            <w:pPr>
              <w:pStyle w:val="Normal"/>
              <w:widowControl w:val="false"/>
              <w:rPr>
                <w:sz w:val="18"/>
                <w:szCs w:val="18"/>
              </w:rPr>
            </w:pPr>
            <w:r>
              <w:rPr>
                <w:sz w:val="18"/>
                <w:szCs w:val="18"/>
              </w:rPr>
              <w:t>«____» ______ 2024г.</w:t>
            </w:r>
          </w:p>
          <w:p>
            <w:pPr>
              <w:pStyle w:val="Normal"/>
              <w:widowControl w:val="false"/>
              <w:rPr>
                <w:sz w:val="18"/>
                <w:szCs w:val="18"/>
              </w:rPr>
            </w:pPr>
            <w:r>
              <w:rPr>
                <w:sz w:val="18"/>
                <w:szCs w:val="18"/>
              </w:rPr>
            </w:r>
          </w:p>
          <w:p>
            <w:pPr>
              <w:pStyle w:val="Normal"/>
              <w:widowControl w:val="false"/>
              <w:rPr>
                <w:color w:val="333333"/>
                <w:sz w:val="18"/>
                <w:szCs w:val="18"/>
              </w:rPr>
            </w:pPr>
            <w:r>
              <w:rPr>
                <w:color w:val="333333"/>
                <w:sz w:val="18"/>
                <w:szCs w:val="18"/>
              </w:rPr>
            </w:r>
          </w:p>
        </w:tc>
        <w:tc>
          <w:tcPr>
            <w:tcW w:w="4519" w:type="dxa"/>
            <w:tcBorders/>
          </w:tcPr>
          <w:p>
            <w:pPr>
              <w:pStyle w:val="Normal"/>
              <w:widowControl w:val="false"/>
              <w:rPr>
                <w:bCs/>
                <w:sz w:val="18"/>
                <w:szCs w:val="18"/>
              </w:rPr>
            </w:pPr>
            <w:r>
              <w:rPr>
                <w:bCs/>
                <w:sz w:val="18"/>
                <w:szCs w:val="18"/>
              </w:rPr>
            </w:r>
          </w:p>
          <w:p>
            <w:pPr>
              <w:pStyle w:val="Normal"/>
              <w:widowControl w:val="false"/>
              <w:rPr>
                <w:bCs/>
                <w:sz w:val="18"/>
                <w:szCs w:val="18"/>
              </w:rPr>
            </w:pPr>
            <w:r>
              <w:rPr>
                <w:bCs/>
                <w:sz w:val="18"/>
                <w:szCs w:val="18"/>
              </w:rPr>
              <w:t>Заказчик:</w:t>
            </w:r>
          </w:p>
          <w:p>
            <w:pPr>
              <w:pStyle w:val="Normal"/>
              <w:widowControl w:val="false"/>
              <w:rPr>
                <w:sz w:val="18"/>
                <w:szCs w:val="18"/>
              </w:rPr>
            </w:pPr>
            <w:r>
              <w:rPr>
                <w:sz w:val="18"/>
                <w:szCs w:val="18"/>
              </w:rPr>
              <w:t>Ф.И.О._____________________________________</w:t>
            </w:r>
          </w:p>
          <w:p>
            <w:pPr>
              <w:pStyle w:val="Normal"/>
              <w:widowControl w:val="false"/>
              <w:rPr>
                <w:sz w:val="18"/>
                <w:szCs w:val="18"/>
              </w:rPr>
            </w:pPr>
            <w:r>
              <w:rPr>
                <w:sz w:val="18"/>
                <w:szCs w:val="18"/>
              </w:rPr>
              <w:t>Паспортные данные:</w:t>
            </w:r>
          </w:p>
          <w:p>
            <w:pPr>
              <w:pStyle w:val="Normal"/>
              <w:widowControl w:val="false"/>
              <w:rPr>
                <w:sz w:val="18"/>
                <w:szCs w:val="18"/>
              </w:rPr>
            </w:pPr>
            <w:r>
              <w:rPr>
                <w:sz w:val="18"/>
                <w:szCs w:val="18"/>
              </w:rPr>
              <w:t>Адрес:</w:t>
            </w:r>
          </w:p>
          <w:p>
            <w:pPr>
              <w:pStyle w:val="Normal"/>
              <w:widowControl w:val="false"/>
              <w:rPr>
                <w:sz w:val="18"/>
                <w:szCs w:val="18"/>
              </w:rPr>
            </w:pPr>
            <w:r>
              <w:rPr>
                <w:sz w:val="18"/>
                <w:szCs w:val="18"/>
              </w:rPr>
              <w:t>телефон: (домашний, сотовый): _______________</w:t>
            </w:r>
          </w:p>
          <w:p>
            <w:pPr>
              <w:pStyle w:val="Normal"/>
              <w:widowControl w:val="false"/>
              <w:rPr>
                <w:sz w:val="18"/>
                <w:szCs w:val="18"/>
              </w:rPr>
            </w:pPr>
            <w:r>
              <w:rPr>
                <w:sz w:val="18"/>
                <w:szCs w:val="18"/>
              </w:rPr>
              <w:t>Место работы: _____________________________</w:t>
            </w:r>
          </w:p>
          <w:p>
            <w:pPr>
              <w:pStyle w:val="Normal"/>
              <w:widowControl w:val="false"/>
              <w:rPr>
                <w:sz w:val="18"/>
                <w:szCs w:val="18"/>
              </w:rPr>
            </w:pPr>
            <w:r>
              <w:rPr>
                <w:sz w:val="18"/>
                <w:szCs w:val="18"/>
              </w:rPr>
              <w:t>Должность: _______________________________</w:t>
            </w:r>
          </w:p>
          <w:p>
            <w:pPr>
              <w:pStyle w:val="BodyText2"/>
              <w:widowControl w:val="false"/>
              <w:spacing w:lineRule="auto" w:line="240"/>
              <w:rPr>
                <w:sz w:val="18"/>
                <w:szCs w:val="18"/>
                <w:u w:val="single"/>
              </w:rPr>
            </w:pPr>
            <w:r>
              <w:rPr>
                <w:sz w:val="18"/>
                <w:szCs w:val="18"/>
              </w:rPr>
              <w:t>Подпись</w:t>
            </w:r>
          </w:p>
          <w:p>
            <w:pPr>
              <w:pStyle w:val="Normal"/>
              <w:widowControl w:val="false"/>
              <w:rPr>
                <w:sz w:val="18"/>
                <w:szCs w:val="18"/>
              </w:rPr>
            </w:pPr>
            <w:r>
              <w:rPr>
                <w:sz w:val="18"/>
                <w:szCs w:val="18"/>
              </w:rPr>
              <w:t>С Лицензией на ведение образовательной деятельности серия 86Л01 № 0001969 от 08.09.2016, регистрационный номер лицензии</w:t>
            </w:r>
          </w:p>
          <w:p>
            <w:pPr>
              <w:pStyle w:val="Normal"/>
              <w:widowControl w:val="false"/>
              <w:rPr>
                <w:sz w:val="18"/>
                <w:szCs w:val="18"/>
              </w:rPr>
            </w:pPr>
            <w:r>
              <w:rPr>
                <w:sz w:val="18"/>
                <w:szCs w:val="18"/>
              </w:rPr>
              <w:t xml:space="preserve">№ </w:t>
            </w:r>
            <w:r>
              <w:rPr>
                <w:sz w:val="18"/>
                <w:szCs w:val="18"/>
              </w:rPr>
              <w:t>Л035-01304-86/00176338,</w:t>
            </w:r>
          </w:p>
          <w:p>
            <w:pPr>
              <w:pStyle w:val="Normal"/>
              <w:widowControl w:val="false"/>
              <w:rPr>
                <w:sz w:val="18"/>
                <w:szCs w:val="18"/>
              </w:rPr>
            </w:pPr>
            <w:r>
              <w:rPr>
                <w:sz w:val="18"/>
                <w:szCs w:val="18"/>
              </w:rPr>
              <w:t>Уставом МАДОУ г. Нижневартовска ДС №4 «Сказка», Правилами посещения МАДОУ, Положением о порядке комплектования ознакомлен (а) и согласен (а)</w:t>
            </w:r>
          </w:p>
          <w:p>
            <w:pPr>
              <w:pStyle w:val="NoSpacing"/>
              <w:widowControl w:val="false"/>
              <w:rPr>
                <w:sz w:val="18"/>
                <w:szCs w:val="18"/>
              </w:rPr>
            </w:pPr>
            <w:r>
              <w:rPr>
                <w:sz w:val="18"/>
                <w:szCs w:val="18"/>
              </w:rPr>
              <w:t>Экземпляр договора получен:</w:t>
            </w:r>
          </w:p>
          <w:p>
            <w:pPr>
              <w:pStyle w:val="NoSpacing"/>
              <w:widowControl w:val="false"/>
              <w:rPr>
                <w:sz w:val="18"/>
                <w:szCs w:val="18"/>
              </w:rPr>
            </w:pPr>
            <w:r>
              <w:rPr>
                <w:sz w:val="18"/>
                <w:szCs w:val="18"/>
              </w:rPr>
              <w:t>___________   _____________________</w:t>
            </w:r>
          </w:p>
          <w:p>
            <w:pPr>
              <w:pStyle w:val="NoSpacing"/>
              <w:widowControl w:val="false"/>
              <w:rPr>
                <w:sz w:val="18"/>
                <w:szCs w:val="18"/>
              </w:rPr>
            </w:pPr>
            <w:r>
              <w:rPr>
                <w:sz w:val="18"/>
                <w:szCs w:val="18"/>
              </w:rPr>
              <w:t>(подпись)                        (расшифровка подписи)</w:t>
            </w:r>
          </w:p>
        </w:tc>
      </w:tr>
    </w:tbl>
    <w:p>
      <w:pPr>
        <w:pStyle w:val="Normal"/>
        <w:rPr>
          <w:sz w:val="18"/>
          <w:szCs w:val="18"/>
        </w:rPr>
      </w:pPr>
      <w:r>
        <w:rPr>
          <w:sz w:val="18"/>
          <w:szCs w:val="18"/>
        </w:rPr>
      </w:r>
    </w:p>
    <w:sectPr>
      <w:type w:val="nextPage"/>
      <w:pgSz w:w="11906" w:h="16838"/>
      <w:pgMar w:left="1134" w:right="424" w:gutter="0" w:header="0" w:top="284" w:footer="0" w:bottom="1276"/>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Segoe UI">
    <w:charset w:val="01"/>
    <w:family w:val="roman"/>
    <w:pitch w:val="variable"/>
  </w:font>
  <w:font w:name="Arial">
    <w:charset w:val="01"/>
    <w:family w:val="roman"/>
    <w:pitch w:val="variable"/>
  </w:font>
  <w:font w:name="Liberation Sans">
    <w:altName w:val="Arial"/>
    <w:charset w:val="01"/>
    <w:family w:val="roman"/>
    <w:pitch w:val="variable"/>
  </w:font>
  <w:font w:name="Courier New">
    <w:charset w:val="01"/>
    <w:family w:val="roman"/>
    <w:pitch w:val="variable"/>
  </w:font>
</w:fonts>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Body Text" w:uiPriority="0"/>
    <w:lsdException w:name="Subtitle" w:uiPriority="11" w:semiHidden="0" w:unhideWhenUsed="0" w:qFormat="1"/>
    <w:lsdException w:name="Body Text 2"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46cbb"/>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character" w:styleId="DefaultParagraphFont" w:default="1">
    <w:name w:val="Default Paragraph Font"/>
    <w:uiPriority w:val="1"/>
    <w:semiHidden/>
    <w:unhideWhenUsed/>
    <w:qFormat/>
    <w:rPr/>
  </w:style>
  <w:style w:type="character" w:styleId="Style14" w:customStyle="1">
    <w:name w:val="Основной текст Знак"/>
    <w:basedOn w:val="DefaultParagraphFont"/>
    <w:qFormat/>
    <w:rsid w:val="00746cbb"/>
    <w:rPr>
      <w:rFonts w:ascii="Times New Roman" w:hAnsi="Times New Roman" w:eastAsia="Times New Roman" w:cs="Times New Roman"/>
      <w:sz w:val="28"/>
      <w:szCs w:val="24"/>
      <w:lang w:eastAsia="ru-RU"/>
    </w:rPr>
  </w:style>
  <w:style w:type="character" w:styleId="Style15" w:customStyle="1">
    <w:name w:val="Название Знак"/>
    <w:basedOn w:val="DefaultParagraphFont"/>
    <w:qFormat/>
    <w:rsid w:val="00746cbb"/>
    <w:rPr>
      <w:rFonts w:ascii="Times New Roman" w:hAnsi="Times New Roman" w:eastAsia="Times New Roman" w:cs="Times New Roman"/>
      <w:b/>
      <w:bCs/>
      <w:sz w:val="24"/>
      <w:szCs w:val="24"/>
      <w:lang w:eastAsia="ru-RU"/>
    </w:rPr>
  </w:style>
  <w:style w:type="character" w:styleId="2" w:customStyle="1">
    <w:name w:val="Основной текст 2 Знак"/>
    <w:basedOn w:val="DefaultParagraphFont"/>
    <w:link w:val="BodyText2"/>
    <w:qFormat/>
    <w:rsid w:val="00746cbb"/>
    <w:rPr>
      <w:rFonts w:ascii="Times New Roman" w:hAnsi="Times New Roman" w:eastAsia="Times New Roman" w:cs="Times New Roman"/>
      <w:sz w:val="24"/>
      <w:szCs w:val="24"/>
      <w:lang w:eastAsia="ru-RU"/>
    </w:rPr>
  </w:style>
  <w:style w:type="character" w:styleId="Style16" w:customStyle="1">
    <w:name w:val="Текст выноски Знак"/>
    <w:basedOn w:val="DefaultParagraphFont"/>
    <w:link w:val="BalloonText"/>
    <w:uiPriority w:val="99"/>
    <w:semiHidden/>
    <w:qFormat/>
    <w:rsid w:val="009651ce"/>
    <w:rPr>
      <w:rFonts w:ascii="Segoe UI" w:hAnsi="Segoe UI" w:eastAsia="Times New Roman" w:cs="Segoe UI"/>
      <w:sz w:val="18"/>
      <w:szCs w:val="18"/>
      <w:lang w:eastAsia="ru-RU"/>
    </w:rPr>
  </w:style>
  <w:style w:type="character" w:styleId="ConsPlusNormal" w:customStyle="1">
    <w:name w:val="ConsPlusNormal Знак"/>
    <w:link w:val="ConsPlusNormal1"/>
    <w:qFormat/>
    <w:locked/>
    <w:rsid w:val="00cf1841"/>
    <w:rPr>
      <w:rFonts w:ascii="Arial" w:hAnsi="Arial" w:eastAsia="Times New Roman" w:cs="Arial"/>
      <w:sz w:val="20"/>
      <w:szCs w:val="20"/>
      <w:lang w:eastAsia="ru-RU"/>
    </w:rPr>
  </w:style>
  <w:style w:type="character" w:styleId="Hyperlink">
    <w:name w:val="Hyperlink"/>
    <w:rsid w:val="007369c8"/>
    <w:rPr>
      <w:color w:val="000080"/>
      <w:u w:val="single"/>
    </w:rPr>
  </w:style>
  <w:style w:type="paragraph" w:styleId="Style17" w:customStyle="1">
    <w:name w:val="Заголовок"/>
    <w:basedOn w:val="Normal"/>
    <w:next w:val="BodyText"/>
    <w:qFormat/>
    <w:rsid w:val="007369c8"/>
    <w:pPr>
      <w:keepNext w:val="true"/>
      <w:spacing w:before="240" w:after="120"/>
    </w:pPr>
    <w:rPr>
      <w:rFonts w:ascii="Liberation Sans" w:hAnsi="Liberation Sans" w:eastAsia="Droid Sans Fallback" w:cs="Droid Sans Devanagari"/>
      <w:sz w:val="28"/>
      <w:szCs w:val="28"/>
    </w:rPr>
  </w:style>
  <w:style w:type="paragraph" w:styleId="BodyText">
    <w:name w:val="Body Text"/>
    <w:basedOn w:val="Normal"/>
    <w:link w:val="Style14"/>
    <w:rsid w:val="00746cbb"/>
    <w:pPr>
      <w:jc w:val="both"/>
    </w:pPr>
    <w:rPr>
      <w:sz w:val="28"/>
    </w:rPr>
  </w:style>
  <w:style w:type="paragraph" w:styleId="List">
    <w:name w:val="List"/>
    <w:basedOn w:val="BodyText"/>
    <w:rsid w:val="007369c8"/>
    <w:pPr/>
    <w:rPr>
      <w:rFonts w:cs="Droid Sans Devanagari"/>
    </w:rPr>
  </w:style>
  <w:style w:type="paragraph" w:styleId="Caption" w:customStyle="1">
    <w:name w:val="Caption"/>
    <w:basedOn w:val="Normal"/>
    <w:qFormat/>
    <w:rsid w:val="007369c8"/>
    <w:pPr>
      <w:suppressLineNumbers/>
      <w:spacing w:before="120" w:after="120"/>
    </w:pPr>
    <w:rPr>
      <w:rFonts w:cs="Droid Sans Devanagari"/>
      <w:i/>
      <w:iCs/>
    </w:rPr>
  </w:style>
  <w:style w:type="paragraph" w:styleId="Style18">
    <w:name w:val="Указатель"/>
    <w:basedOn w:val="Normal"/>
    <w:qFormat/>
    <w:pPr>
      <w:suppressLineNumbers/>
    </w:pPr>
    <w:rPr>
      <w:rFonts w:cs="Droid Sans Devanagari"/>
    </w:rPr>
  </w:style>
  <w:style w:type="paragraph" w:styleId="Indexheading">
    <w:name w:val="index heading"/>
    <w:basedOn w:val="Normal"/>
    <w:qFormat/>
    <w:rsid w:val="007369c8"/>
    <w:pPr>
      <w:suppressLineNumbers/>
    </w:pPr>
    <w:rPr>
      <w:rFonts w:cs="Droid Sans Devanagari"/>
    </w:rPr>
  </w:style>
  <w:style w:type="paragraph" w:styleId="ConsPlusNormal1" w:customStyle="1">
    <w:name w:val="ConsPlusNormal"/>
    <w:link w:val="ConsPlusNormal"/>
    <w:qFormat/>
    <w:rsid w:val="00746cbb"/>
    <w:pPr>
      <w:widowControl/>
      <w:suppressAutoHyphens w:val="true"/>
      <w:bidi w:val="0"/>
      <w:spacing w:before="0" w:after="0"/>
      <w:jc w:val="left"/>
    </w:pPr>
    <w:rPr>
      <w:rFonts w:ascii="Arial" w:hAnsi="Arial" w:eastAsia="Times New Roman" w:cs="Arial"/>
      <w:color w:val="auto"/>
      <w:kern w:val="0"/>
      <w:sz w:val="20"/>
      <w:szCs w:val="20"/>
      <w:lang w:val="ru-RU" w:eastAsia="ru-RU" w:bidi="ar-SA"/>
    </w:rPr>
  </w:style>
  <w:style w:type="paragraph" w:styleId="ConsPlusNonformat" w:customStyle="1">
    <w:name w:val="ConsPlusNonformat"/>
    <w:qFormat/>
    <w:rsid w:val="00746cbb"/>
    <w:pPr>
      <w:widowControl/>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Title">
    <w:name w:val="Title"/>
    <w:basedOn w:val="Normal"/>
    <w:link w:val="Style15"/>
    <w:qFormat/>
    <w:rsid w:val="00746cbb"/>
    <w:pPr>
      <w:jc w:val="center"/>
    </w:pPr>
    <w:rPr>
      <w:b/>
      <w:bCs/>
    </w:rPr>
  </w:style>
  <w:style w:type="paragraph" w:styleId="BodyText2">
    <w:name w:val="Body Text 2"/>
    <w:basedOn w:val="Normal"/>
    <w:link w:val="2"/>
    <w:qFormat/>
    <w:rsid w:val="00746cbb"/>
    <w:pPr>
      <w:spacing w:lineRule="auto" w:line="480" w:before="0" w:after="120"/>
    </w:pPr>
    <w:rPr/>
  </w:style>
  <w:style w:type="paragraph" w:styleId="NoSpacing">
    <w:name w:val="No Spacing"/>
    <w:uiPriority w:val="1"/>
    <w:qFormat/>
    <w:rsid w:val="00746cbb"/>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BalloonText">
    <w:name w:val="Balloon Text"/>
    <w:basedOn w:val="Normal"/>
    <w:link w:val="Style16"/>
    <w:uiPriority w:val="99"/>
    <w:semiHidden/>
    <w:unhideWhenUsed/>
    <w:qFormat/>
    <w:rsid w:val="009651ce"/>
    <w:pPr/>
    <w:rPr>
      <w:rFonts w:ascii="Segoe UI" w:hAnsi="Segoe UI" w:cs="Segoe UI"/>
      <w:sz w:val="18"/>
      <w:szCs w:val="18"/>
    </w:rPr>
  </w:style>
  <w:style w:type="paragraph" w:styleId="Style19">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javascript:;" TargetMode="External"/><Relationship Id="rId3" Type="http://schemas.openxmlformats.org/officeDocument/2006/relationships/hyperlink" Target="consultantplus://offline/ref=E8DDEDFC8C43D2154D3CA2C2D383ECCB2B28F4D7CC4A4A9D77C3CCB4A3XDm0K" TargetMode="External"/><Relationship Id="rId4" Type="http://schemas.openxmlformats.org/officeDocument/2006/relationships/hyperlink" Target="consultantplus://offline/ref=E8DDEDFC8C43D2154D3CA2C2D383ECCB2B29F4DBC94B4A9D77C3CCB4A3XDm0K" TargetMode="External"/><Relationship Id="rId5" Type="http://schemas.openxmlformats.org/officeDocument/2006/relationships/hyperlink" Target="consultantplus://offline/ref=E8DDEDFC8C43D2154D3CA2C2D383ECCB2B28F5D8CF454A9D77C3CCB4A3XDm0K"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66B11-8755-49D8-80B9-07EA1F4FA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Application>LibreOffice/7.6.6.3$Linux_X86_64 LibreOffice_project/60$Build-3</Application>
  <AppVersion>15.0000</AppVersion>
  <Pages>4</Pages>
  <Words>2481</Words>
  <Characters>19068</Characters>
  <CharactersWithSpaces>21725</CharactersWithSpaces>
  <Paragraphs>142</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2024-01-17T06:52:00Z</dcterms:created>
  <dc:creator>ok</dc:creator>
  <dc:description/>
  <dc:language>ru-RU</dc:language>
  <cp:lastModifiedBy/>
  <cp:lastPrinted>2024-06-04T19:09:55Z</cp:lastPrinted>
  <dcterms:modified xsi:type="dcterms:W3CDTF">2024-06-05T15:47:58Z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